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19ECB8C3" w:rsidR="00801359" w:rsidRPr="002E7B65" w:rsidRDefault="001E6483" w:rsidP="001E6483">
      <w:pPr>
        <w:pStyle w:val="StandardWeb"/>
        <w:rPr>
          <w:lang w:val="en-US"/>
        </w:rPr>
      </w:pPr>
      <w:r w:rsidRPr="002E7B65">
        <w:rPr>
          <w:rFonts w:ascii="Calibri" w:hAnsi="Calibri" w:cs="Arial"/>
          <w:sz w:val="28"/>
          <w:szCs w:val="28"/>
          <w:lang w:val="en-US"/>
        </w:rPr>
        <w:t xml:space="preserve">APRIL 2023 </w:t>
      </w:r>
      <w:r>
        <w:rPr>
          <w:rFonts w:ascii="SymbolMT" w:hAnsi="SymbolMT"/>
          <w:sz w:val="28"/>
          <w:szCs w:val="28"/>
        </w:rPr>
        <w:sym w:font="Symbol" w:char="F0BD"/>
      </w:r>
      <w:r w:rsidRPr="002E7B65">
        <w:rPr>
          <w:rFonts w:ascii="SymbolMT" w:hAnsi="SymbolMT"/>
          <w:sz w:val="28"/>
          <w:szCs w:val="28"/>
          <w:lang w:val="en-US"/>
        </w:rPr>
        <w:t xml:space="preserve"> </w:t>
      </w:r>
      <w:r w:rsidRPr="002E7B65">
        <w:rPr>
          <w:rFonts w:ascii="Calibri" w:hAnsi="Calibri" w:cs="Calibri"/>
          <w:sz w:val="28"/>
          <w:szCs w:val="28"/>
          <w:lang w:val="en-US"/>
        </w:rPr>
        <w:t>BAU</w:t>
      </w:r>
      <w:r w:rsidR="00C90233" w:rsidRPr="002E7B65">
        <w:rPr>
          <w:rFonts w:ascii="Calibri" w:hAnsi="Calibri" w:cs="Calibri"/>
          <w:sz w:val="28"/>
          <w:szCs w:val="28"/>
          <w:lang w:val="en-US"/>
        </w:rPr>
        <w:t xml:space="preserve"> 2023</w:t>
      </w:r>
      <w:r w:rsidRPr="002E7B65">
        <w:rPr>
          <w:rFonts w:ascii="Calibri" w:hAnsi="Calibri" w:cs="Calibri"/>
          <w:sz w:val="28"/>
          <w:szCs w:val="28"/>
          <w:lang w:val="en-US"/>
        </w:rPr>
        <w:t xml:space="preserve"> </w:t>
      </w:r>
      <w:r w:rsidR="001D7296" w:rsidRPr="002E7B65">
        <w:rPr>
          <w:rFonts w:ascii="Calibri" w:hAnsi="Calibri" w:cs="Arial"/>
          <w:sz w:val="28"/>
          <w:szCs w:val="28"/>
          <w:lang w:val="en-US"/>
        </w:rPr>
        <w:br/>
      </w:r>
      <w:r w:rsidR="00690AA6" w:rsidRPr="002E7B65">
        <w:rPr>
          <w:rFonts w:ascii="Calibri" w:hAnsi="Calibri" w:cs="Arial"/>
          <w:b/>
          <w:sz w:val="52"/>
          <w:szCs w:val="52"/>
          <w:lang w:val="en-US"/>
        </w:rPr>
        <w:t>SUCCESS</w:t>
      </w:r>
      <w:r w:rsidR="004704FB" w:rsidRPr="002E7B65">
        <w:rPr>
          <w:rFonts w:ascii="Calibri" w:hAnsi="Calibri" w:cs="Arial"/>
          <w:b/>
          <w:sz w:val="52"/>
          <w:szCs w:val="52"/>
          <w:lang w:val="en-US"/>
        </w:rPr>
        <w:t xml:space="preserve"> </w:t>
      </w:r>
      <w:r w:rsidR="00690AA6" w:rsidRPr="002E7B65">
        <w:rPr>
          <w:rFonts w:ascii="Calibri" w:hAnsi="Calibri" w:cs="Arial"/>
          <w:sz w:val="52"/>
          <w:szCs w:val="52"/>
          <w:lang w:val="en-US"/>
        </w:rPr>
        <w:t>STORY</w:t>
      </w:r>
    </w:p>
    <w:p w14:paraId="1870CE50" w14:textId="77777777" w:rsidR="002D205C" w:rsidRPr="002E7B65" w:rsidRDefault="000809C0" w:rsidP="00B049E1">
      <w:pPr>
        <w:rPr>
          <w:rFonts w:ascii="Calibri" w:hAnsi="Calibri" w:cs="Arial"/>
          <w:sz w:val="20"/>
          <w:szCs w:val="20"/>
          <w:lang w:val="en-US"/>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2E7B65" w:rsidRDefault="002D205C" w:rsidP="00B049E1">
      <w:pPr>
        <w:ind w:right="-2128"/>
        <w:rPr>
          <w:rFonts w:ascii="Calibri" w:hAnsi="Calibri" w:cs="Arial"/>
          <w:sz w:val="20"/>
          <w:szCs w:val="20"/>
          <w:lang w:val="en-US"/>
        </w:rPr>
      </w:pPr>
    </w:p>
    <w:p w14:paraId="513F5A71" w14:textId="4D12DA00" w:rsidR="008A7A05" w:rsidRPr="002E7B65" w:rsidRDefault="00941A08" w:rsidP="009125B0">
      <w:pPr>
        <w:tabs>
          <w:tab w:val="left" w:pos="6174"/>
        </w:tabs>
        <w:ind w:right="-2128"/>
        <w:rPr>
          <w:rFonts w:ascii="Calibri" w:hAnsi="Calibri" w:cs="Arial"/>
          <w:sz w:val="26"/>
          <w:szCs w:val="26"/>
          <w:lang w:val="en-US"/>
        </w:rPr>
      </w:pPr>
      <w:r w:rsidRPr="002E7B65">
        <w:rPr>
          <w:rFonts w:ascii="Calibri" w:hAnsi="Calibri" w:cs="Arial"/>
          <w:sz w:val="26"/>
          <w:szCs w:val="26"/>
          <w:lang w:val="en-US"/>
        </w:rPr>
        <w:tab/>
      </w:r>
      <w:r w:rsidR="008A7A05" w:rsidRPr="002E7B65">
        <w:rPr>
          <w:rFonts w:ascii="Arial" w:hAnsi="Arial" w:cs="Arial"/>
          <w:sz w:val="26"/>
          <w:szCs w:val="26"/>
          <w:lang w:val="en-US"/>
        </w:rPr>
        <w:t xml:space="preserve"> </w:t>
      </w:r>
    </w:p>
    <w:p w14:paraId="1578E723" w14:textId="77777777" w:rsidR="002E7B65" w:rsidRPr="002E7B65" w:rsidRDefault="002E7B65" w:rsidP="00690AA6">
      <w:pPr>
        <w:spacing w:line="276" w:lineRule="auto"/>
        <w:ind w:right="-2128"/>
        <w:rPr>
          <w:rFonts w:ascii="Arial" w:hAnsi="Arial" w:cs="Arial"/>
          <w:sz w:val="36"/>
          <w:szCs w:val="36"/>
          <w:lang w:val="en-US"/>
        </w:rPr>
      </w:pPr>
      <w:r w:rsidRPr="002E7B65">
        <w:rPr>
          <w:rFonts w:ascii="Arial" w:hAnsi="Arial" w:cs="Arial"/>
          <w:sz w:val="36"/>
          <w:szCs w:val="36"/>
          <w:lang w:val="en-US"/>
        </w:rPr>
        <w:t>ISOLECTRA:</w:t>
      </w:r>
    </w:p>
    <w:p w14:paraId="48E46826" w14:textId="5737DF28" w:rsidR="00066165" w:rsidRPr="00690AA6" w:rsidRDefault="00070E0B" w:rsidP="00690AA6">
      <w:pPr>
        <w:spacing w:line="276" w:lineRule="auto"/>
        <w:ind w:right="-2128"/>
        <w:rPr>
          <w:rFonts w:ascii="Arial" w:hAnsi="Arial" w:cs="Arial"/>
          <w:sz w:val="36"/>
          <w:szCs w:val="36"/>
        </w:rPr>
      </w:pPr>
      <w:r>
        <w:rPr>
          <w:rFonts w:ascii="Arial" w:hAnsi="Arial" w:cs="Arial"/>
          <w:sz w:val="36"/>
          <w:szCs w:val="36"/>
        </w:rPr>
        <w:t>PLUG &amp; PLAY ELEKTROINSTALLATION IM BETON-FERTIGTEILBAU</w:t>
      </w:r>
    </w:p>
    <w:p w14:paraId="0C3BC98D" w14:textId="77777777" w:rsidR="00162415" w:rsidRPr="00162415" w:rsidRDefault="00162415" w:rsidP="00162415">
      <w:pPr>
        <w:spacing w:line="360" w:lineRule="auto"/>
        <w:ind w:right="-2128"/>
        <w:rPr>
          <w:rFonts w:ascii="Arial" w:hAnsi="Arial" w:cs="Arial"/>
          <w:b/>
          <w:bCs/>
          <w:i/>
          <w:iCs/>
          <w:sz w:val="20"/>
          <w:szCs w:val="20"/>
        </w:rPr>
      </w:pPr>
    </w:p>
    <w:p w14:paraId="65FD6522" w14:textId="226D4B6B" w:rsidR="00070E0B" w:rsidRPr="00070E0B" w:rsidRDefault="00070E0B" w:rsidP="00070E0B">
      <w:pPr>
        <w:spacing w:line="360" w:lineRule="auto"/>
        <w:ind w:right="-2128"/>
        <w:rPr>
          <w:rFonts w:ascii="Arial" w:hAnsi="Arial" w:cs="Arial"/>
          <w:bCs/>
          <w:sz w:val="20"/>
          <w:szCs w:val="20"/>
        </w:rPr>
      </w:pPr>
      <w:r w:rsidRPr="00070E0B">
        <w:rPr>
          <w:rFonts w:ascii="Arial" w:hAnsi="Arial" w:cs="Arial"/>
          <w:bCs/>
          <w:sz w:val="20"/>
          <w:szCs w:val="20"/>
        </w:rPr>
        <w:t xml:space="preserve">Das niederländische Unternehmen Isolectra BV mit Sitz in Rotterdam gilt als Spezialist für </w:t>
      </w:r>
      <w:r w:rsidR="00A62338">
        <w:rPr>
          <w:rFonts w:ascii="Arial" w:hAnsi="Arial" w:cs="Arial"/>
          <w:bCs/>
          <w:sz w:val="20"/>
          <w:szCs w:val="20"/>
        </w:rPr>
        <w:t xml:space="preserve">die </w:t>
      </w:r>
      <w:r w:rsidRPr="00070E0B">
        <w:rPr>
          <w:rFonts w:ascii="Arial" w:hAnsi="Arial" w:cs="Arial"/>
          <w:bCs/>
          <w:sz w:val="20"/>
          <w:szCs w:val="20"/>
        </w:rPr>
        <w:t>steckbare Elektroinstallation in Gebäuden und im öffentlichen Raum. Für den Bereich des modularen Bauens ermöglicht es Isolectra, die Installation direkt in Betonfertigteile zu gießen und setzt dabei auf das PREFAB Lösungsportfolio von Wieland Electric. Casper Bontenbal, Marketing Manager bei Isolectra, gibt Einblicke in den Prozess und erläutert die Vorteile des Systems.</w:t>
      </w:r>
    </w:p>
    <w:p w14:paraId="451DA4EA" w14:textId="77777777" w:rsidR="00070E0B" w:rsidRPr="00070E0B" w:rsidRDefault="00070E0B" w:rsidP="00070E0B">
      <w:pPr>
        <w:spacing w:line="360" w:lineRule="auto"/>
        <w:ind w:right="-2128"/>
        <w:rPr>
          <w:rFonts w:ascii="Arial" w:hAnsi="Arial" w:cs="Arial"/>
          <w:bCs/>
          <w:sz w:val="20"/>
          <w:szCs w:val="20"/>
        </w:rPr>
      </w:pPr>
    </w:p>
    <w:p w14:paraId="1D4C7D80" w14:textId="77777777" w:rsidR="00070E0B" w:rsidRPr="00070E0B" w:rsidRDefault="00070E0B" w:rsidP="00070E0B">
      <w:pPr>
        <w:spacing w:line="360" w:lineRule="auto"/>
        <w:ind w:right="-2128"/>
        <w:rPr>
          <w:rFonts w:ascii="Arial" w:hAnsi="Arial" w:cs="Arial"/>
          <w:b/>
          <w:sz w:val="20"/>
          <w:szCs w:val="20"/>
        </w:rPr>
      </w:pPr>
      <w:r w:rsidRPr="00070E0B">
        <w:rPr>
          <w:rFonts w:ascii="Arial" w:hAnsi="Arial" w:cs="Arial"/>
          <w:b/>
          <w:sz w:val="20"/>
          <w:szCs w:val="20"/>
        </w:rPr>
        <w:t>Welche Anforderungen und Herausforderungen gibt es bei der Elektroinstallation im Betonfertigteilbau?</w:t>
      </w:r>
    </w:p>
    <w:p w14:paraId="1A775ED6" w14:textId="77777777" w:rsidR="00070E0B" w:rsidRPr="00696B4C" w:rsidRDefault="00070E0B" w:rsidP="00070E0B">
      <w:pPr>
        <w:spacing w:line="360" w:lineRule="auto"/>
        <w:ind w:right="-2128"/>
        <w:rPr>
          <w:rFonts w:ascii="Arial" w:hAnsi="Arial" w:cs="Arial"/>
          <w:b/>
          <w:sz w:val="12"/>
          <w:szCs w:val="12"/>
        </w:rPr>
      </w:pPr>
    </w:p>
    <w:p w14:paraId="707DE838" w14:textId="474A1998" w:rsidR="00070E0B" w:rsidRPr="00070E0B" w:rsidRDefault="00070E0B" w:rsidP="00070E0B">
      <w:pPr>
        <w:spacing w:line="360" w:lineRule="auto"/>
        <w:ind w:right="-2128"/>
        <w:rPr>
          <w:rFonts w:ascii="Arial" w:hAnsi="Arial" w:cs="Arial"/>
          <w:bCs/>
          <w:sz w:val="20"/>
          <w:szCs w:val="20"/>
        </w:rPr>
      </w:pPr>
      <w:r w:rsidRPr="00070E0B">
        <w:rPr>
          <w:rFonts w:ascii="Arial" w:hAnsi="Arial" w:cs="Arial"/>
          <w:bCs/>
          <w:sz w:val="20"/>
          <w:szCs w:val="20"/>
        </w:rPr>
        <w:t xml:space="preserve">Natürlich muss die Installation beständig gegen die Chemikalien im Beton sein und den Bedingungen während des Gießens und Aushärtens des Betons standhalten. Darüber hinaus </w:t>
      </w:r>
      <w:r w:rsidR="00EF657F">
        <w:rPr>
          <w:rFonts w:ascii="Arial" w:hAnsi="Arial" w:cs="Arial"/>
          <w:bCs/>
          <w:sz w:val="20"/>
          <w:szCs w:val="20"/>
        </w:rPr>
        <w:t>sollte sie alle</w:t>
      </w:r>
      <w:r w:rsidRPr="00070E0B">
        <w:rPr>
          <w:rFonts w:ascii="Arial" w:hAnsi="Arial" w:cs="Arial"/>
          <w:bCs/>
          <w:sz w:val="20"/>
          <w:szCs w:val="20"/>
        </w:rPr>
        <w:t xml:space="preserve"> gestellten Anforderungen erfüllen und entsprechend geprüft sowie zertifiziert sein. Und letz</w:t>
      </w:r>
      <w:r w:rsidR="00690AA6">
        <w:rPr>
          <w:rFonts w:ascii="Arial" w:hAnsi="Arial" w:cs="Arial"/>
          <w:bCs/>
          <w:sz w:val="20"/>
          <w:szCs w:val="20"/>
        </w:rPr>
        <w:t>t</w:t>
      </w:r>
      <w:r w:rsidRPr="00070E0B">
        <w:rPr>
          <w:rFonts w:ascii="Arial" w:hAnsi="Arial" w:cs="Arial"/>
          <w:bCs/>
          <w:sz w:val="20"/>
          <w:szCs w:val="20"/>
        </w:rPr>
        <w:t>lich müssen sich die Elektroinstallationen in den gegossenen Betonfertigteilen einfach anschließen lassen. Das klingt logisch und simpel, ist aber kompliziert zu realisieren.</w:t>
      </w:r>
    </w:p>
    <w:p w14:paraId="29429A31" w14:textId="77777777" w:rsidR="00070E0B" w:rsidRPr="00070E0B" w:rsidRDefault="00070E0B" w:rsidP="00070E0B">
      <w:pPr>
        <w:spacing w:line="360" w:lineRule="auto"/>
        <w:ind w:right="-2128"/>
        <w:rPr>
          <w:rFonts w:ascii="Arial" w:hAnsi="Arial" w:cs="Arial"/>
          <w:b/>
          <w:sz w:val="20"/>
          <w:szCs w:val="20"/>
        </w:rPr>
      </w:pPr>
    </w:p>
    <w:p w14:paraId="7B22085D" w14:textId="7DE141CF" w:rsidR="00070E0B" w:rsidRPr="00070E0B" w:rsidRDefault="00070E0B" w:rsidP="00070E0B">
      <w:pPr>
        <w:spacing w:line="360" w:lineRule="auto"/>
        <w:ind w:right="-2128"/>
        <w:rPr>
          <w:rFonts w:ascii="Arial" w:hAnsi="Arial" w:cs="Arial"/>
          <w:b/>
          <w:sz w:val="20"/>
          <w:szCs w:val="20"/>
        </w:rPr>
      </w:pPr>
      <w:r w:rsidRPr="00070E0B">
        <w:rPr>
          <w:rFonts w:ascii="Arial" w:hAnsi="Arial" w:cs="Arial"/>
          <w:b/>
          <w:sz w:val="20"/>
          <w:szCs w:val="20"/>
        </w:rPr>
        <w:t>Warum haben Sie sich für Wieland Electric als Partner entschieden und welche Vorteile bietet der Einsatz von Wieland RST</w:t>
      </w:r>
      <w:r w:rsidR="00EF657F" w:rsidRPr="00EF657F">
        <w:rPr>
          <w:rFonts w:ascii="Arial" w:hAnsi="Arial" w:cs="Arial"/>
          <w:b/>
          <w:sz w:val="20"/>
          <w:szCs w:val="20"/>
          <w:vertAlign w:val="superscript"/>
        </w:rPr>
        <w:t>®</w:t>
      </w:r>
      <w:r w:rsidRPr="00070E0B">
        <w:rPr>
          <w:rFonts w:ascii="Arial" w:hAnsi="Arial" w:cs="Arial"/>
          <w:b/>
          <w:sz w:val="20"/>
          <w:szCs w:val="20"/>
        </w:rPr>
        <w:t>- und PREFAB-Lösungen?</w:t>
      </w:r>
    </w:p>
    <w:p w14:paraId="63A7CB53" w14:textId="77777777" w:rsidR="00070E0B" w:rsidRPr="00696B4C" w:rsidRDefault="00070E0B" w:rsidP="00070E0B">
      <w:pPr>
        <w:spacing w:line="360" w:lineRule="auto"/>
        <w:ind w:right="-2128"/>
        <w:rPr>
          <w:rFonts w:ascii="Arial" w:hAnsi="Arial" w:cs="Arial"/>
          <w:bCs/>
          <w:sz w:val="12"/>
          <w:szCs w:val="12"/>
        </w:rPr>
      </w:pPr>
    </w:p>
    <w:p w14:paraId="495FC3BD" w14:textId="1062EC59" w:rsidR="00070E0B" w:rsidRPr="00070E0B" w:rsidRDefault="00070E0B" w:rsidP="00690AA6">
      <w:pPr>
        <w:spacing w:line="360" w:lineRule="auto"/>
        <w:ind w:right="-2128"/>
        <w:rPr>
          <w:rFonts w:ascii="Arial" w:hAnsi="Arial" w:cs="Arial"/>
          <w:bCs/>
          <w:sz w:val="20"/>
          <w:szCs w:val="20"/>
        </w:rPr>
      </w:pPr>
      <w:r w:rsidRPr="00070E0B">
        <w:rPr>
          <w:rFonts w:ascii="Arial" w:hAnsi="Arial" w:cs="Arial"/>
          <w:bCs/>
          <w:sz w:val="20"/>
          <w:szCs w:val="20"/>
        </w:rPr>
        <w:t xml:space="preserve">Wie hätten wir uns für etwas anderes als die Produkte unseres bewährten Partners Wieland Electric, </w:t>
      </w:r>
      <w:r w:rsidR="008E3F0C">
        <w:rPr>
          <w:rFonts w:ascii="Arial" w:hAnsi="Arial" w:cs="Arial"/>
          <w:bCs/>
          <w:sz w:val="20"/>
          <w:szCs w:val="20"/>
        </w:rPr>
        <w:t>dem</w:t>
      </w:r>
      <w:r w:rsidRPr="00070E0B">
        <w:rPr>
          <w:rFonts w:ascii="Arial" w:hAnsi="Arial" w:cs="Arial"/>
          <w:bCs/>
          <w:sz w:val="20"/>
          <w:szCs w:val="20"/>
        </w:rPr>
        <w:t xml:space="preserve"> Erfinder der steckbaren Installation entscheiden können?</w:t>
      </w:r>
      <w:r w:rsidR="00690AA6">
        <w:rPr>
          <w:rFonts w:ascii="Arial" w:hAnsi="Arial" w:cs="Arial"/>
          <w:bCs/>
          <w:sz w:val="20"/>
          <w:szCs w:val="20"/>
        </w:rPr>
        <w:t xml:space="preserve"> </w:t>
      </w:r>
      <w:r w:rsidRPr="00070E0B">
        <w:rPr>
          <w:rFonts w:ascii="Arial" w:hAnsi="Arial" w:cs="Arial"/>
          <w:bCs/>
          <w:sz w:val="20"/>
          <w:szCs w:val="20"/>
        </w:rPr>
        <w:t>Abgesehen davon bietet Wieland das wasserdichte RST</w:t>
      </w:r>
      <w:r w:rsidR="00EF657F" w:rsidRPr="00EF657F">
        <w:rPr>
          <w:rFonts w:ascii="Arial" w:hAnsi="Arial" w:cs="Arial"/>
          <w:b/>
          <w:sz w:val="20"/>
          <w:szCs w:val="20"/>
          <w:vertAlign w:val="superscript"/>
        </w:rPr>
        <w:t>®</w:t>
      </w:r>
      <w:r w:rsidRPr="00070E0B">
        <w:rPr>
          <w:rFonts w:ascii="Arial" w:hAnsi="Arial" w:cs="Arial"/>
          <w:bCs/>
          <w:sz w:val="20"/>
          <w:szCs w:val="20"/>
        </w:rPr>
        <w:t>-Installationssystem, das sich bereits seit vielen Jahren in rauen Umgebungen bewährt</w:t>
      </w:r>
      <w:r w:rsidR="008E3F0C">
        <w:rPr>
          <w:rFonts w:ascii="Arial" w:hAnsi="Arial" w:cs="Arial"/>
          <w:bCs/>
          <w:sz w:val="20"/>
          <w:szCs w:val="20"/>
        </w:rPr>
        <w:t xml:space="preserve"> hat</w:t>
      </w:r>
      <w:r w:rsidRPr="00070E0B">
        <w:rPr>
          <w:rFonts w:ascii="Arial" w:hAnsi="Arial" w:cs="Arial"/>
          <w:bCs/>
          <w:sz w:val="20"/>
          <w:szCs w:val="20"/>
        </w:rPr>
        <w:t>. Als wir nach einer Möglichkeit gesucht haben, die Elektr</w:t>
      </w:r>
      <w:r w:rsidR="00690AA6">
        <w:rPr>
          <w:rFonts w:ascii="Arial" w:hAnsi="Arial" w:cs="Arial"/>
          <w:bCs/>
          <w:sz w:val="20"/>
          <w:szCs w:val="20"/>
        </w:rPr>
        <w:t>o</w:t>
      </w:r>
      <w:r w:rsidRPr="00070E0B">
        <w:rPr>
          <w:rFonts w:ascii="Arial" w:hAnsi="Arial" w:cs="Arial"/>
          <w:bCs/>
          <w:sz w:val="20"/>
          <w:szCs w:val="20"/>
        </w:rPr>
        <w:t>installation direkt in Betonfertigteilen zu vergießen, war die erste Wahl einfach: RST</w:t>
      </w:r>
      <w:r w:rsidR="00EF657F" w:rsidRPr="00EF657F">
        <w:rPr>
          <w:rFonts w:ascii="Arial" w:hAnsi="Arial" w:cs="Arial"/>
          <w:b/>
          <w:sz w:val="20"/>
          <w:szCs w:val="20"/>
          <w:vertAlign w:val="superscript"/>
        </w:rPr>
        <w:t>®</w:t>
      </w:r>
      <w:r w:rsidRPr="00070E0B">
        <w:rPr>
          <w:rFonts w:ascii="Arial" w:hAnsi="Arial" w:cs="Arial"/>
          <w:bCs/>
          <w:sz w:val="20"/>
          <w:szCs w:val="20"/>
        </w:rPr>
        <w:t xml:space="preserve"> erfüllt bereits eine Vielzahl von Anforderungen, die für solche Installationen benötigt werden, darunter IP69-Schutz, Wasserdichtigkeit, chemische Beständigkeit, mechanische Robustheit, eine lange Lebenserwartung und die passenden </w:t>
      </w:r>
      <w:r w:rsidRPr="00070E0B">
        <w:rPr>
          <w:rFonts w:ascii="Arial" w:hAnsi="Arial" w:cs="Arial"/>
          <w:bCs/>
          <w:sz w:val="20"/>
          <w:szCs w:val="20"/>
        </w:rPr>
        <w:lastRenderedPageBreak/>
        <w:t>elektrischen Spezifikationen. Das Stecksystem musste also nicht geändert werden. Für uns galt es lediglich, das richtige Kabel herzustellen, die Dauertests durchzuführen und den Zertifizierungsprozess zu starten.</w:t>
      </w:r>
    </w:p>
    <w:p w14:paraId="79E4FD0D" w14:textId="77777777" w:rsidR="00070E0B" w:rsidRPr="00070E0B" w:rsidRDefault="00070E0B" w:rsidP="00070E0B">
      <w:pPr>
        <w:spacing w:line="360" w:lineRule="auto"/>
        <w:ind w:right="-2128"/>
        <w:rPr>
          <w:rFonts w:ascii="Arial" w:hAnsi="Arial" w:cs="Arial"/>
          <w:b/>
          <w:sz w:val="20"/>
          <w:szCs w:val="20"/>
        </w:rPr>
      </w:pPr>
    </w:p>
    <w:p w14:paraId="60CCE24B" w14:textId="77777777" w:rsidR="00070E0B" w:rsidRPr="00070E0B" w:rsidRDefault="00070E0B" w:rsidP="00070E0B">
      <w:pPr>
        <w:spacing w:line="360" w:lineRule="auto"/>
        <w:ind w:right="-2128"/>
        <w:rPr>
          <w:rFonts w:ascii="Arial" w:hAnsi="Arial" w:cs="Arial"/>
          <w:b/>
          <w:sz w:val="20"/>
          <w:szCs w:val="20"/>
        </w:rPr>
      </w:pPr>
      <w:r w:rsidRPr="00070E0B">
        <w:rPr>
          <w:rFonts w:ascii="Arial" w:hAnsi="Arial" w:cs="Arial"/>
          <w:b/>
          <w:sz w:val="20"/>
          <w:szCs w:val="20"/>
        </w:rPr>
        <w:t>In welchen Projekten haben Sie die Wieland-Lösungen bisher eingesetzt?</w:t>
      </w:r>
    </w:p>
    <w:p w14:paraId="2F1239C7" w14:textId="77777777" w:rsidR="00070E0B" w:rsidRPr="00696B4C" w:rsidRDefault="00070E0B" w:rsidP="00070E0B">
      <w:pPr>
        <w:spacing w:line="360" w:lineRule="auto"/>
        <w:ind w:right="-2128"/>
        <w:rPr>
          <w:rFonts w:ascii="Arial" w:hAnsi="Arial" w:cs="Arial"/>
          <w:bCs/>
          <w:sz w:val="12"/>
          <w:szCs w:val="12"/>
        </w:rPr>
      </w:pPr>
    </w:p>
    <w:p w14:paraId="693F5BA9" w14:textId="4DE50F05" w:rsidR="00070E0B" w:rsidRPr="00070E0B" w:rsidRDefault="00070E0B" w:rsidP="00070E0B">
      <w:pPr>
        <w:spacing w:line="360" w:lineRule="auto"/>
        <w:ind w:right="-2128"/>
        <w:rPr>
          <w:rFonts w:ascii="Arial" w:hAnsi="Arial" w:cs="Arial"/>
          <w:bCs/>
          <w:sz w:val="20"/>
          <w:szCs w:val="20"/>
        </w:rPr>
      </w:pPr>
      <w:r w:rsidRPr="00070E0B">
        <w:rPr>
          <w:rFonts w:ascii="Arial" w:hAnsi="Arial" w:cs="Arial"/>
          <w:bCs/>
          <w:sz w:val="20"/>
          <w:szCs w:val="20"/>
        </w:rPr>
        <w:t>Wir haben bereits für viele Hausprojekte vorgefertigte Betoninstallationen geliefert. Beginnend mit fünf Pilotprojekten im Jahr 2020 haben wir inzwischen Installationen für Hunderte von Häusern umgesetzt. Diese Installationen wurden in vorgefertigte Böden und vorgefertigte Wände eingegossen, wodurch diese Böden und Wände auf der Baustelle „steckbar“ sind. Viele dieser Häuser wurden in den Niederlanden produziert und gebaut, aber einige Häuser wurden sogar als Bausatz in die Karibik exportiert und im Ausland zusammengebaut.</w:t>
      </w:r>
    </w:p>
    <w:p w14:paraId="3EAC5077" w14:textId="77777777" w:rsidR="00070E0B" w:rsidRPr="00070E0B" w:rsidRDefault="00070E0B" w:rsidP="00070E0B">
      <w:pPr>
        <w:spacing w:line="360" w:lineRule="auto"/>
        <w:ind w:right="-2128"/>
        <w:rPr>
          <w:rFonts w:ascii="Arial" w:hAnsi="Arial" w:cs="Arial"/>
          <w:b/>
          <w:sz w:val="20"/>
          <w:szCs w:val="20"/>
        </w:rPr>
      </w:pPr>
    </w:p>
    <w:p w14:paraId="7397B88C" w14:textId="3377AC9E" w:rsidR="00070E0B" w:rsidRPr="00070E0B" w:rsidRDefault="00070E0B" w:rsidP="008B4DFD">
      <w:pPr>
        <w:spacing w:line="360" w:lineRule="auto"/>
        <w:ind w:right="-2128"/>
        <w:rPr>
          <w:rFonts w:ascii="Arial" w:hAnsi="Arial" w:cs="Arial"/>
          <w:b/>
          <w:sz w:val="20"/>
          <w:szCs w:val="20"/>
        </w:rPr>
      </w:pPr>
      <w:r w:rsidRPr="00070E0B">
        <w:rPr>
          <w:rFonts w:ascii="Arial" w:hAnsi="Arial" w:cs="Arial"/>
          <w:b/>
          <w:sz w:val="20"/>
          <w:szCs w:val="20"/>
        </w:rPr>
        <w:t xml:space="preserve">Können Sie uns etwas über das Kundenfeedback erzählen? </w:t>
      </w:r>
    </w:p>
    <w:p w14:paraId="1E8FD277" w14:textId="77777777" w:rsidR="00070E0B" w:rsidRPr="00696B4C" w:rsidRDefault="00070E0B" w:rsidP="00070E0B">
      <w:pPr>
        <w:spacing w:line="360" w:lineRule="auto"/>
        <w:ind w:right="-2128"/>
        <w:rPr>
          <w:rFonts w:ascii="Arial" w:hAnsi="Arial" w:cs="Arial"/>
          <w:b/>
          <w:sz w:val="12"/>
          <w:szCs w:val="12"/>
        </w:rPr>
      </w:pPr>
    </w:p>
    <w:p w14:paraId="0E89DF99" w14:textId="290A30FA" w:rsidR="00070E0B" w:rsidRPr="00070E0B" w:rsidRDefault="00070E0B" w:rsidP="00070E0B">
      <w:pPr>
        <w:spacing w:line="360" w:lineRule="auto"/>
        <w:ind w:right="-2128"/>
        <w:rPr>
          <w:rFonts w:ascii="Arial" w:hAnsi="Arial" w:cs="Arial"/>
          <w:bCs/>
          <w:sz w:val="20"/>
          <w:szCs w:val="20"/>
        </w:rPr>
      </w:pPr>
      <w:r w:rsidRPr="00070E0B">
        <w:rPr>
          <w:rFonts w:ascii="Arial" w:hAnsi="Arial" w:cs="Arial"/>
          <w:bCs/>
          <w:sz w:val="20"/>
          <w:szCs w:val="20"/>
        </w:rPr>
        <w:t xml:space="preserve">Unsere Kunden sind begeistert. Die Vorteile, insbesondere die Rationalisierung und Beschleunigung des Bauprozesses, liegen auf der Hand. Die Elemente des Gebäudes werden fertig montiert geliefert. Auf der Baustelle werden sie dann nur noch zusammengesteckt und die Anlage ist fertig zum Anschluss an den Schaltschrank – auch per Plug &amp; Play. Damit reduzieren sich nicht nur der Zeitaufwand und die Kosten, sondern es ist auch weniger Personal und Verkehr auf der Baustelle nötig. Dies erleichtert die Planung und verringert den Kohlenstoff- und Stickstoffausstoß. Es ist jedoch sehr wichtig, alle am Prozess </w:t>
      </w:r>
      <w:r w:rsidR="00690AA6">
        <w:rPr>
          <w:rFonts w:ascii="Arial" w:hAnsi="Arial" w:cs="Arial"/>
          <w:bCs/>
          <w:sz w:val="20"/>
          <w:szCs w:val="20"/>
        </w:rPr>
        <w:t>beteiligten Personen</w:t>
      </w:r>
      <w:r w:rsidRPr="00070E0B">
        <w:rPr>
          <w:rFonts w:ascii="Arial" w:hAnsi="Arial" w:cs="Arial"/>
          <w:bCs/>
          <w:sz w:val="20"/>
          <w:szCs w:val="20"/>
        </w:rPr>
        <w:t xml:space="preserve"> gründlich über </w:t>
      </w:r>
      <w:r w:rsidR="008B4DFD">
        <w:rPr>
          <w:rFonts w:ascii="Arial" w:hAnsi="Arial" w:cs="Arial"/>
          <w:bCs/>
          <w:sz w:val="20"/>
          <w:szCs w:val="20"/>
        </w:rPr>
        <w:t xml:space="preserve">das Konzept </w:t>
      </w:r>
      <w:r w:rsidRPr="00070E0B">
        <w:rPr>
          <w:rFonts w:ascii="Arial" w:hAnsi="Arial" w:cs="Arial"/>
          <w:bCs/>
          <w:sz w:val="20"/>
          <w:szCs w:val="20"/>
        </w:rPr>
        <w:t xml:space="preserve">der steckbaren Installation </w:t>
      </w:r>
      <w:r w:rsidR="008B4DFD">
        <w:rPr>
          <w:rFonts w:ascii="Arial" w:hAnsi="Arial" w:cs="Arial"/>
          <w:bCs/>
          <w:sz w:val="20"/>
          <w:szCs w:val="20"/>
        </w:rPr>
        <w:t xml:space="preserve">und die </w:t>
      </w:r>
      <w:r w:rsidRPr="00070E0B">
        <w:rPr>
          <w:rFonts w:ascii="Arial" w:hAnsi="Arial" w:cs="Arial"/>
          <w:bCs/>
          <w:sz w:val="20"/>
          <w:szCs w:val="20"/>
        </w:rPr>
        <w:t>Handhabung der Produkte zu unterweisen.</w:t>
      </w:r>
    </w:p>
    <w:p w14:paraId="5A53A52E" w14:textId="77777777" w:rsidR="00070E0B" w:rsidRPr="00070E0B" w:rsidRDefault="00070E0B" w:rsidP="00070E0B">
      <w:pPr>
        <w:spacing w:line="360" w:lineRule="auto"/>
        <w:ind w:right="-2128"/>
        <w:rPr>
          <w:rFonts w:ascii="Arial" w:hAnsi="Arial" w:cs="Arial"/>
          <w:b/>
          <w:sz w:val="20"/>
          <w:szCs w:val="20"/>
        </w:rPr>
      </w:pPr>
    </w:p>
    <w:p w14:paraId="55F4C32E" w14:textId="45C0720D" w:rsidR="00070E0B" w:rsidRPr="00070E0B" w:rsidRDefault="00070E0B" w:rsidP="00070E0B">
      <w:pPr>
        <w:spacing w:line="360" w:lineRule="auto"/>
        <w:ind w:right="-2128"/>
        <w:rPr>
          <w:rFonts w:ascii="Arial" w:hAnsi="Arial" w:cs="Arial"/>
          <w:b/>
          <w:sz w:val="20"/>
          <w:szCs w:val="20"/>
        </w:rPr>
      </w:pPr>
      <w:r w:rsidRPr="00070E0B">
        <w:rPr>
          <w:rFonts w:ascii="Arial" w:hAnsi="Arial" w:cs="Arial"/>
          <w:b/>
          <w:sz w:val="20"/>
          <w:szCs w:val="20"/>
        </w:rPr>
        <w:t>Wie wird sich Ihrer Meinung nach der Markt für die Plug</w:t>
      </w:r>
      <w:r w:rsidR="00690AA6">
        <w:rPr>
          <w:rFonts w:ascii="Arial" w:hAnsi="Arial" w:cs="Arial"/>
          <w:b/>
          <w:sz w:val="20"/>
          <w:szCs w:val="20"/>
        </w:rPr>
        <w:t xml:space="preserve"> &amp; </w:t>
      </w:r>
      <w:r w:rsidRPr="00070E0B">
        <w:rPr>
          <w:rFonts w:ascii="Arial" w:hAnsi="Arial" w:cs="Arial"/>
          <w:b/>
          <w:sz w:val="20"/>
          <w:szCs w:val="20"/>
        </w:rPr>
        <w:t>Play-Installation im Betonfertigteilbau in den nächsten fünf bis zehn Jahren entwickeln?</w:t>
      </w:r>
    </w:p>
    <w:p w14:paraId="29F0A403" w14:textId="77777777" w:rsidR="00070E0B" w:rsidRPr="00696B4C" w:rsidRDefault="00070E0B" w:rsidP="00070E0B">
      <w:pPr>
        <w:spacing w:line="360" w:lineRule="auto"/>
        <w:ind w:right="-2128"/>
        <w:rPr>
          <w:rFonts w:ascii="Arial" w:hAnsi="Arial" w:cs="Arial"/>
          <w:bCs/>
          <w:sz w:val="12"/>
          <w:szCs w:val="12"/>
        </w:rPr>
      </w:pPr>
    </w:p>
    <w:p w14:paraId="0FD0DAF0" w14:textId="5F0A7983" w:rsidR="00070E0B" w:rsidRPr="00070E0B" w:rsidRDefault="00070E0B" w:rsidP="00070E0B">
      <w:pPr>
        <w:spacing w:line="360" w:lineRule="auto"/>
        <w:ind w:right="-2128"/>
        <w:rPr>
          <w:rFonts w:ascii="Arial" w:hAnsi="Arial" w:cs="Arial"/>
          <w:bCs/>
          <w:sz w:val="20"/>
          <w:szCs w:val="20"/>
        </w:rPr>
      </w:pPr>
      <w:r w:rsidRPr="00070E0B">
        <w:rPr>
          <w:rFonts w:ascii="Arial" w:hAnsi="Arial" w:cs="Arial"/>
          <w:bCs/>
          <w:sz w:val="20"/>
          <w:szCs w:val="20"/>
        </w:rPr>
        <w:t>Aufgrund des hohen Bedarfs an mehr und bezahlbaren Häusern in den Niederlanden, bei gleichzeitigem Mangel an qualifizierten Arbeitskräften und der Notwendigkeit, Kohlenstoff und Stickstoff auf Baustellen zu reduzieren, erwarten wir eine sehr starke Zunahme von modularen Gebäuden, insbesondere von Fertighäusern. Ein Großteil davon werden vorgefertigte Betonhäuser oder Hybridhäuser mit vorgefertigten Betonböden und Holzwänden sein. Es gibt viele innovative Initiativen und mehrere Unternehmen, die Fabriken zur Herstellung von Fertighäusern bauen. Wir sind sicher, dass der Fertighausmarkt in den kommenden Jahren weiterwachsen wird.</w:t>
      </w:r>
    </w:p>
    <w:p w14:paraId="5E202D0B" w14:textId="136CE401" w:rsidR="00192164" w:rsidRDefault="00192164" w:rsidP="00192164">
      <w:pPr>
        <w:spacing w:line="360" w:lineRule="auto"/>
        <w:ind w:right="-2128"/>
        <w:rPr>
          <w:rFonts w:ascii="Arial" w:hAnsi="Arial" w:cs="Arial"/>
          <w:bCs/>
          <w:iCs/>
          <w:sz w:val="20"/>
          <w:szCs w:val="20"/>
        </w:rPr>
      </w:pPr>
    </w:p>
    <w:p w14:paraId="7DD831BF" w14:textId="77777777" w:rsidR="00230E2C" w:rsidRPr="00F6575A" w:rsidRDefault="00230E2C" w:rsidP="00473946">
      <w:pPr>
        <w:spacing w:line="360" w:lineRule="auto"/>
        <w:ind w:right="-2128"/>
        <w:rPr>
          <w:rFonts w:ascii="Arial" w:hAnsi="Arial" w:cs="Arial"/>
          <w:b/>
          <w:bCs/>
          <w:sz w:val="20"/>
          <w:szCs w:val="20"/>
        </w:rPr>
      </w:pPr>
    </w:p>
    <w:p w14:paraId="5F24C458" w14:textId="66B24B4D" w:rsidR="002E737B" w:rsidRDefault="002E737B" w:rsidP="002E737B">
      <w:pPr>
        <w:shd w:val="clear" w:color="auto" w:fill="FFFFFF"/>
        <w:rPr>
          <w:rFonts w:ascii="Calibri" w:hAnsi="Calibri"/>
        </w:rPr>
      </w:pPr>
      <w:r w:rsidRPr="00436E9F">
        <w:rPr>
          <w:rFonts w:ascii="Calibri" w:hAnsi="Calibri"/>
          <w:b/>
          <w:bCs/>
        </w:rPr>
        <w:lastRenderedPageBreak/>
        <w:t>BILD</w:t>
      </w:r>
      <w:r w:rsidRPr="00436E9F">
        <w:rPr>
          <w:rFonts w:ascii="Calibri" w:hAnsi="Calibri"/>
        </w:rPr>
        <w:t>MATERIAL</w:t>
      </w:r>
    </w:p>
    <w:p w14:paraId="6977A1BE" w14:textId="68265E9B" w:rsidR="00D47A4B" w:rsidRDefault="00D47A4B" w:rsidP="00812398">
      <w:pPr>
        <w:rPr>
          <w:sz w:val="26"/>
          <w:szCs w:val="26"/>
        </w:rPr>
      </w:pPr>
    </w:p>
    <w:p w14:paraId="23085E91" w14:textId="5B7927D6" w:rsidR="00D47A4B" w:rsidRDefault="00690AA6" w:rsidP="00812398">
      <w:pPr>
        <w:rPr>
          <w:sz w:val="26"/>
          <w:szCs w:val="26"/>
        </w:rPr>
      </w:pPr>
      <w:r>
        <w:rPr>
          <w:noProof/>
          <w:sz w:val="26"/>
          <w:szCs w:val="26"/>
        </w:rPr>
        <w:drawing>
          <wp:inline distT="0" distB="0" distL="0" distR="0" wp14:anchorId="51FA2737" wp14:editId="4562957C">
            <wp:extent cx="3035808" cy="202130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perBontenbal_Isolectra.jpg"/>
                    <pic:cNvPicPr/>
                  </pic:nvPicPr>
                  <pic:blipFill>
                    <a:blip r:embed="rId8" cstate="screen">
                      <a:extLst>
                        <a:ext uri="{28A0092B-C50C-407E-A947-70E740481C1C}">
                          <a14:useLocalDpi xmlns:a14="http://schemas.microsoft.com/office/drawing/2010/main"/>
                        </a:ext>
                      </a:extLst>
                    </a:blip>
                    <a:stretch>
                      <a:fillRect/>
                    </a:stretch>
                  </pic:blipFill>
                  <pic:spPr>
                    <a:xfrm>
                      <a:off x="0" y="0"/>
                      <a:ext cx="3040221" cy="2024239"/>
                    </a:xfrm>
                    <a:prstGeom prst="rect">
                      <a:avLst/>
                    </a:prstGeom>
                  </pic:spPr>
                </pic:pic>
              </a:graphicData>
            </a:graphic>
          </wp:inline>
        </w:drawing>
      </w:r>
    </w:p>
    <w:p w14:paraId="19080F32" w14:textId="77777777" w:rsidR="00D47A4B" w:rsidRPr="00D47A4B" w:rsidRDefault="00D47A4B" w:rsidP="00D47A4B">
      <w:pPr>
        <w:spacing w:line="276" w:lineRule="auto"/>
        <w:ind w:right="-1278"/>
        <w:rPr>
          <w:rFonts w:ascii="Arial" w:hAnsi="Arial" w:cs="Arial"/>
          <w:bCs/>
          <w:iCs/>
          <w:sz w:val="10"/>
          <w:szCs w:val="10"/>
        </w:rPr>
      </w:pPr>
    </w:p>
    <w:p w14:paraId="52248244" w14:textId="10BDA77C" w:rsidR="00812398" w:rsidRDefault="00690AA6" w:rsidP="00D47A4B">
      <w:pPr>
        <w:spacing w:line="276" w:lineRule="auto"/>
        <w:ind w:right="-1278"/>
        <w:rPr>
          <w:rFonts w:ascii="Arial" w:hAnsi="Arial" w:cs="Arial"/>
          <w:bCs/>
          <w:iCs/>
          <w:sz w:val="18"/>
          <w:szCs w:val="18"/>
        </w:rPr>
      </w:pPr>
      <w:r w:rsidRPr="00690AA6">
        <w:rPr>
          <w:rFonts w:ascii="Arial" w:hAnsi="Arial" w:cs="Arial"/>
          <w:bCs/>
          <w:sz w:val="18"/>
          <w:szCs w:val="18"/>
        </w:rPr>
        <w:t>Casper Bontenbal, Marketing Manager bei Isolectra.</w:t>
      </w:r>
      <w:r w:rsidR="00DD6EF3" w:rsidRPr="00690AA6">
        <w:rPr>
          <w:rFonts w:ascii="Arial" w:hAnsi="Arial" w:cs="Arial"/>
          <w:bCs/>
          <w:iCs/>
          <w:sz w:val="18"/>
          <w:szCs w:val="18"/>
        </w:rPr>
        <w:t xml:space="preserve"> (Bild: </w:t>
      </w:r>
      <w:r w:rsidRPr="00690AA6">
        <w:rPr>
          <w:rFonts w:ascii="Arial" w:hAnsi="Arial" w:cs="Arial"/>
          <w:bCs/>
          <w:iCs/>
          <w:sz w:val="18"/>
          <w:szCs w:val="18"/>
        </w:rPr>
        <w:t>Isolectra BV</w:t>
      </w:r>
      <w:r w:rsidR="00DD6EF3" w:rsidRPr="00690AA6">
        <w:rPr>
          <w:rFonts w:ascii="Arial" w:hAnsi="Arial" w:cs="Arial"/>
          <w:bCs/>
          <w:iCs/>
          <w:sz w:val="18"/>
          <w:szCs w:val="18"/>
        </w:rPr>
        <w:t>)</w:t>
      </w:r>
    </w:p>
    <w:p w14:paraId="56CF0A86" w14:textId="5FD3A5A6" w:rsidR="00690AA6" w:rsidRDefault="00690AA6" w:rsidP="00D47A4B">
      <w:pPr>
        <w:spacing w:line="276" w:lineRule="auto"/>
        <w:ind w:right="-1278"/>
        <w:rPr>
          <w:rFonts w:ascii="Arial" w:hAnsi="Arial" w:cs="Arial"/>
          <w:bCs/>
          <w:iCs/>
          <w:sz w:val="18"/>
          <w:szCs w:val="18"/>
        </w:rPr>
      </w:pPr>
    </w:p>
    <w:p w14:paraId="5586AB84" w14:textId="77777777" w:rsidR="00690AA6" w:rsidRPr="00690AA6" w:rsidRDefault="00690AA6" w:rsidP="00D47A4B">
      <w:pPr>
        <w:spacing w:line="276" w:lineRule="auto"/>
        <w:ind w:right="-1278"/>
        <w:rPr>
          <w:rFonts w:ascii="Arial" w:hAnsi="Arial" w:cs="Arial"/>
          <w:bCs/>
          <w:iCs/>
          <w:sz w:val="18"/>
          <w:szCs w:val="18"/>
        </w:rPr>
      </w:pPr>
    </w:p>
    <w:p w14:paraId="4DFC818A" w14:textId="660C2CE1" w:rsidR="00812398" w:rsidRDefault="00812398" w:rsidP="00812398">
      <w:pPr>
        <w:rPr>
          <w:sz w:val="26"/>
          <w:szCs w:val="26"/>
        </w:rPr>
      </w:pPr>
    </w:p>
    <w:p w14:paraId="6B02693E" w14:textId="2FE47779" w:rsidR="00812398" w:rsidRDefault="00690AA6" w:rsidP="00812398">
      <w:pPr>
        <w:rPr>
          <w:sz w:val="26"/>
          <w:szCs w:val="26"/>
        </w:rPr>
      </w:pPr>
      <w:r>
        <w:rPr>
          <w:noProof/>
          <w:sz w:val="26"/>
          <w:szCs w:val="26"/>
        </w:rPr>
        <w:drawing>
          <wp:inline distT="0" distB="0" distL="0" distR="0" wp14:anchorId="3042FC03" wp14:editId="35F61817">
            <wp:extent cx="3125934" cy="3413252"/>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FAB_Betonbau.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130026" cy="3417720"/>
                    </a:xfrm>
                    <a:prstGeom prst="rect">
                      <a:avLst/>
                    </a:prstGeom>
                    <a:ln>
                      <a:noFill/>
                    </a:ln>
                    <a:extLst>
                      <a:ext uri="{53640926-AAD7-44D8-BBD7-CCE9431645EC}">
                        <a14:shadowObscured xmlns:a14="http://schemas.microsoft.com/office/drawing/2010/main"/>
                      </a:ext>
                    </a:extLst>
                  </pic:spPr>
                </pic:pic>
              </a:graphicData>
            </a:graphic>
          </wp:inline>
        </w:drawing>
      </w:r>
    </w:p>
    <w:p w14:paraId="6AC83CF0" w14:textId="77777777" w:rsidR="008B4DFD" w:rsidRPr="008B4DFD" w:rsidRDefault="008B4DFD" w:rsidP="00812398">
      <w:pPr>
        <w:rPr>
          <w:sz w:val="16"/>
          <w:szCs w:val="16"/>
        </w:rPr>
      </w:pPr>
    </w:p>
    <w:p w14:paraId="50FC668D" w14:textId="397815C8" w:rsidR="00690AA6" w:rsidRPr="00A62338" w:rsidRDefault="00A62338" w:rsidP="00A62338">
      <w:pPr>
        <w:spacing w:line="276" w:lineRule="auto"/>
        <w:ind w:right="-1278"/>
        <w:rPr>
          <w:rFonts w:ascii="Arial" w:hAnsi="Arial" w:cs="Arial"/>
          <w:bCs/>
          <w:sz w:val="18"/>
          <w:szCs w:val="18"/>
        </w:rPr>
      </w:pPr>
      <w:r>
        <w:rPr>
          <w:rFonts w:ascii="Arial" w:hAnsi="Arial" w:cs="Arial"/>
          <w:bCs/>
          <w:sz w:val="18"/>
          <w:szCs w:val="18"/>
        </w:rPr>
        <w:t>Das RST</w:t>
      </w:r>
      <w:r w:rsidR="00EF657F" w:rsidRPr="00EF657F">
        <w:rPr>
          <w:rFonts w:ascii="Arial" w:hAnsi="Arial" w:cs="Arial"/>
          <w:b/>
          <w:sz w:val="20"/>
          <w:szCs w:val="20"/>
          <w:vertAlign w:val="superscript"/>
        </w:rPr>
        <w:t>®</w:t>
      </w:r>
      <w:r w:rsidR="00EF657F">
        <w:rPr>
          <w:rFonts w:ascii="Arial" w:hAnsi="Arial" w:cs="Arial"/>
          <w:bCs/>
          <w:sz w:val="18"/>
          <w:szCs w:val="18"/>
        </w:rPr>
        <w:t xml:space="preserve"> </w:t>
      </w:r>
      <w:r>
        <w:rPr>
          <w:rFonts w:ascii="Arial" w:hAnsi="Arial" w:cs="Arial"/>
          <w:bCs/>
          <w:sz w:val="18"/>
          <w:szCs w:val="18"/>
        </w:rPr>
        <w:t>System von Wieland Electric ermöglicht es,</w:t>
      </w:r>
      <w:r w:rsidRPr="00A62338">
        <w:rPr>
          <w:rFonts w:ascii="Arial" w:hAnsi="Arial" w:cs="Arial"/>
          <w:bCs/>
          <w:sz w:val="18"/>
          <w:szCs w:val="18"/>
        </w:rPr>
        <w:t xml:space="preserve"> Installationen in vorgefertigte Böden und</w:t>
      </w:r>
      <w:r w:rsidR="008B4DFD">
        <w:rPr>
          <w:rFonts w:ascii="Arial" w:hAnsi="Arial" w:cs="Arial"/>
          <w:bCs/>
          <w:sz w:val="18"/>
          <w:szCs w:val="18"/>
        </w:rPr>
        <w:t xml:space="preserve"> </w:t>
      </w:r>
      <w:r w:rsidRPr="00A62338">
        <w:rPr>
          <w:rFonts w:ascii="Arial" w:hAnsi="Arial" w:cs="Arial"/>
          <w:bCs/>
          <w:sz w:val="18"/>
          <w:szCs w:val="18"/>
        </w:rPr>
        <w:t xml:space="preserve">Wände </w:t>
      </w:r>
      <w:r>
        <w:rPr>
          <w:rFonts w:ascii="Arial" w:hAnsi="Arial" w:cs="Arial"/>
          <w:bCs/>
          <w:sz w:val="18"/>
          <w:szCs w:val="18"/>
        </w:rPr>
        <w:t>einzugießen</w:t>
      </w:r>
      <w:r w:rsidRPr="00A62338">
        <w:rPr>
          <w:rFonts w:ascii="Arial" w:hAnsi="Arial" w:cs="Arial"/>
          <w:bCs/>
          <w:sz w:val="18"/>
          <w:szCs w:val="18"/>
        </w:rPr>
        <w:t xml:space="preserve">, wodurch diese </w:t>
      </w:r>
      <w:r w:rsidR="002E7B65">
        <w:rPr>
          <w:rFonts w:ascii="Arial" w:hAnsi="Arial" w:cs="Arial"/>
          <w:bCs/>
          <w:sz w:val="18"/>
          <w:szCs w:val="18"/>
        </w:rPr>
        <w:t xml:space="preserve">auf der </w:t>
      </w:r>
      <w:r w:rsidRPr="00A62338">
        <w:rPr>
          <w:rFonts w:ascii="Arial" w:hAnsi="Arial" w:cs="Arial"/>
          <w:bCs/>
          <w:sz w:val="18"/>
          <w:szCs w:val="18"/>
        </w:rPr>
        <w:t>Baustelle „steckbar“ sind.</w:t>
      </w:r>
      <w:r>
        <w:rPr>
          <w:rFonts w:ascii="Arial" w:hAnsi="Arial" w:cs="Arial"/>
          <w:bCs/>
          <w:sz w:val="18"/>
          <w:szCs w:val="18"/>
        </w:rPr>
        <w:t xml:space="preserve"> (Bild: Isolectra BV)</w:t>
      </w:r>
    </w:p>
    <w:p w14:paraId="7BD21452" w14:textId="77777777" w:rsidR="00690AA6" w:rsidRDefault="00690AA6" w:rsidP="00812398">
      <w:pPr>
        <w:rPr>
          <w:sz w:val="26"/>
          <w:szCs w:val="26"/>
        </w:rPr>
      </w:pPr>
    </w:p>
    <w:p w14:paraId="47C83F04" w14:textId="77777777" w:rsidR="00D47A4B" w:rsidRPr="00D47A4B" w:rsidRDefault="00D47A4B" w:rsidP="00812398">
      <w:pPr>
        <w:rPr>
          <w:sz w:val="10"/>
          <w:szCs w:val="10"/>
        </w:rPr>
      </w:pPr>
    </w:p>
    <w:p w14:paraId="3271E9FD" w14:textId="759A64CC" w:rsidR="00690AA6" w:rsidRDefault="00690AA6" w:rsidP="004D1049">
      <w:pPr>
        <w:spacing w:line="360" w:lineRule="auto"/>
        <w:ind w:right="-2128"/>
        <w:rPr>
          <w:rFonts w:ascii="Arial" w:hAnsi="Arial" w:cs="Arial"/>
          <w:b/>
          <w:bCs/>
        </w:rPr>
      </w:pPr>
    </w:p>
    <w:p w14:paraId="17B8309B" w14:textId="64692E56" w:rsidR="004D1049" w:rsidRDefault="004D1049" w:rsidP="00812398">
      <w:pPr>
        <w:spacing w:line="360" w:lineRule="auto"/>
        <w:ind w:right="-2128"/>
        <w:rPr>
          <w:rFonts w:ascii="Arial" w:hAnsi="Arial" w:cs="Arial"/>
          <w:b/>
          <w:bCs/>
        </w:rPr>
      </w:pPr>
      <w:bookmarkStart w:id="0" w:name="_GoBack"/>
      <w:bookmarkEnd w:id="0"/>
    </w:p>
    <w:p w14:paraId="33416F0F" w14:textId="63CF0323" w:rsidR="002E737B" w:rsidRPr="00DD7458" w:rsidRDefault="002E737B" w:rsidP="00812398">
      <w:pPr>
        <w:spacing w:line="360" w:lineRule="auto"/>
        <w:ind w:right="-2128"/>
        <w:rPr>
          <w:rFonts w:ascii="Arial" w:hAnsi="Arial" w:cs="Arial"/>
        </w:rPr>
      </w:pPr>
      <w:r w:rsidRPr="00DD7458">
        <w:rPr>
          <w:rFonts w:ascii="Arial" w:hAnsi="Arial" w:cs="Arial"/>
          <w:b/>
          <w:bCs/>
        </w:rPr>
        <w:lastRenderedPageBreak/>
        <w:t>PRESSE</w:t>
      </w:r>
      <w:r w:rsidRPr="00DD7458">
        <w:rPr>
          <w:rFonts w:ascii="Arial" w:hAnsi="Arial" w:cs="Arial"/>
        </w:rPr>
        <w:t xml:space="preserve">KONTAKT </w:t>
      </w:r>
    </w:p>
    <w:p w14:paraId="704E5E80" w14:textId="77777777" w:rsidR="002E737B" w:rsidRPr="004D65D7" w:rsidRDefault="002E737B" w:rsidP="002E737B">
      <w:pPr>
        <w:spacing w:line="360" w:lineRule="auto"/>
        <w:ind w:right="-2128"/>
        <w:rPr>
          <w:rFonts w:ascii="Arial" w:hAnsi="Arial" w:cs="Arial"/>
          <w:b/>
          <w:sz w:val="20"/>
          <w:szCs w:val="20"/>
        </w:rPr>
      </w:pPr>
      <w:r w:rsidRPr="004D65D7">
        <w:rPr>
          <w:rFonts w:ascii="Arial" w:hAnsi="Arial" w:cs="Arial"/>
          <w:b/>
          <w:sz w:val="20"/>
          <w:szCs w:val="20"/>
        </w:rPr>
        <w:t>Marion Nikol</w:t>
      </w:r>
    </w:p>
    <w:p w14:paraId="098C3C5B" w14:textId="77777777" w:rsidR="002E737B" w:rsidRPr="004D65D7" w:rsidRDefault="002E737B" w:rsidP="002E737B">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3F4193E" w14:textId="77777777" w:rsidR="002E737B" w:rsidRPr="004D1049" w:rsidRDefault="002E737B" w:rsidP="002E737B">
      <w:pPr>
        <w:spacing w:line="360" w:lineRule="auto"/>
        <w:ind w:right="-2128"/>
        <w:rPr>
          <w:rFonts w:ascii="Arial" w:hAnsi="Arial" w:cs="Arial"/>
          <w:color w:val="000000" w:themeColor="text1"/>
          <w:sz w:val="20"/>
          <w:szCs w:val="20"/>
        </w:rPr>
      </w:pPr>
      <w:r w:rsidRPr="004D1049">
        <w:rPr>
          <w:rFonts w:ascii="Arial" w:hAnsi="Arial" w:cs="Arial"/>
          <w:b/>
          <w:bCs/>
          <w:color w:val="000000" w:themeColor="text1"/>
          <w:sz w:val="20"/>
          <w:szCs w:val="20"/>
        </w:rPr>
        <w:t>Telefon:</w:t>
      </w:r>
      <w:r w:rsidRPr="004D1049">
        <w:rPr>
          <w:rFonts w:ascii="Arial" w:hAnsi="Arial" w:cs="Arial"/>
          <w:color w:val="000000" w:themeColor="text1"/>
          <w:sz w:val="20"/>
          <w:szCs w:val="20"/>
        </w:rPr>
        <w:t xml:space="preserve"> +49 170 2731025</w:t>
      </w:r>
    </w:p>
    <w:p w14:paraId="2EAAC266" w14:textId="4B0C7703" w:rsidR="002E737B" w:rsidRPr="004D1049" w:rsidRDefault="002E737B" w:rsidP="00763F29">
      <w:pPr>
        <w:spacing w:line="360" w:lineRule="auto"/>
        <w:ind w:right="-2128"/>
        <w:rPr>
          <w:rFonts w:ascii="Arial" w:hAnsi="Arial" w:cs="Arial"/>
          <w:sz w:val="20"/>
          <w:szCs w:val="20"/>
        </w:rPr>
      </w:pPr>
      <w:r w:rsidRPr="004D1049">
        <w:rPr>
          <w:rFonts w:ascii="Arial" w:hAnsi="Arial" w:cs="Arial"/>
          <w:b/>
          <w:bCs/>
          <w:sz w:val="20"/>
          <w:szCs w:val="20"/>
        </w:rPr>
        <w:t>E-Mail:</w:t>
      </w:r>
      <w:r w:rsidRPr="004D1049">
        <w:rPr>
          <w:rFonts w:ascii="Arial" w:hAnsi="Arial" w:cs="Arial"/>
          <w:sz w:val="20"/>
          <w:szCs w:val="20"/>
        </w:rPr>
        <w:t xml:space="preserve"> </w:t>
      </w:r>
      <w:hyperlink r:id="rId10" w:history="1">
        <w:r w:rsidRPr="004D1049">
          <w:rPr>
            <w:rStyle w:val="Hyperlink"/>
            <w:rFonts w:ascii="Arial" w:hAnsi="Arial" w:cs="Arial"/>
            <w:sz w:val="20"/>
            <w:szCs w:val="20"/>
          </w:rPr>
          <w:t>info@intecsting.de</w:t>
        </w:r>
      </w:hyperlink>
      <w:r w:rsidRPr="004D1049">
        <w:rPr>
          <w:rFonts w:ascii="Arial" w:hAnsi="Arial" w:cs="Arial"/>
          <w:sz w:val="20"/>
          <w:szCs w:val="20"/>
        </w:rPr>
        <w:t xml:space="preserve"> </w:t>
      </w:r>
    </w:p>
    <w:p w14:paraId="383E7832" w14:textId="4F95E24A" w:rsidR="00763F29" w:rsidRPr="004D1049" w:rsidRDefault="00763F29" w:rsidP="00763F29">
      <w:pPr>
        <w:spacing w:line="360" w:lineRule="auto"/>
        <w:ind w:right="-2128"/>
        <w:rPr>
          <w:rFonts w:ascii="Arial" w:hAnsi="Arial" w:cs="Arial"/>
          <w:sz w:val="20"/>
          <w:szCs w:val="20"/>
        </w:rPr>
      </w:pPr>
    </w:p>
    <w:p w14:paraId="44171FB4" w14:textId="77777777" w:rsidR="00763F29" w:rsidRPr="004D1049" w:rsidRDefault="00763F29" w:rsidP="00763F29">
      <w:pPr>
        <w:spacing w:line="360" w:lineRule="auto"/>
        <w:ind w:right="-2128"/>
        <w:rPr>
          <w:rFonts w:ascii="Arial" w:hAnsi="Arial" w:cs="Arial"/>
          <w:sz w:val="20"/>
          <w:szCs w:val="20"/>
        </w:rPr>
      </w:pPr>
    </w:p>
    <w:p w14:paraId="12DA04B9" w14:textId="77777777" w:rsidR="002E737B" w:rsidRPr="004D1049" w:rsidRDefault="002E737B" w:rsidP="0017749B">
      <w:pPr>
        <w:spacing w:line="360" w:lineRule="auto"/>
        <w:ind w:right="-2128"/>
        <w:rPr>
          <w:rFonts w:ascii="Arial" w:hAnsi="Arial" w:cs="Arial"/>
          <w:sz w:val="22"/>
        </w:rPr>
      </w:pPr>
    </w:p>
    <w:p w14:paraId="5C085F52" w14:textId="67F0903B"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7E464F3D" w14:textId="77777777" w:rsidR="00240702" w:rsidRPr="0017749B" w:rsidRDefault="00240702" w:rsidP="00DD5F12">
      <w:pPr>
        <w:spacing w:line="360" w:lineRule="auto"/>
        <w:ind w:right="-2128"/>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A2728" w14:textId="77777777" w:rsidR="009D72A5" w:rsidRDefault="009D72A5" w:rsidP="00597742">
      <w:r>
        <w:separator/>
      </w:r>
    </w:p>
  </w:endnote>
  <w:endnote w:type="continuationSeparator" w:id="0">
    <w:p w14:paraId="3313210C" w14:textId="77777777" w:rsidR="009D72A5" w:rsidRDefault="009D72A5"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247F1BE0"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5545F1">
      <w:rPr>
        <w:rFonts w:ascii="Calibri" w:eastAsia="MS Gothic" w:hAnsi="Calibri" w:cs="Arial"/>
        <w:bCs/>
        <w:sz w:val="16"/>
        <w:szCs w:val="16"/>
      </w:rPr>
      <w:t>3-0</w:t>
    </w:r>
    <w:r w:rsidR="001E6483">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62D82">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62D82">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40B39411"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D732A6">
      <w:rPr>
        <w:rFonts w:ascii="Calibri" w:eastAsia="MS Gothic" w:hAnsi="Calibri" w:cs="Arial"/>
        <w:bCs/>
        <w:sz w:val="16"/>
        <w:szCs w:val="16"/>
      </w:rPr>
      <w:t>3-0</w:t>
    </w:r>
    <w:r w:rsidR="001E6483">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62D8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62D82">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EA2C7" w14:textId="77777777" w:rsidR="009D72A5" w:rsidRDefault="009D72A5" w:rsidP="00597742">
      <w:r>
        <w:separator/>
      </w:r>
    </w:p>
  </w:footnote>
  <w:footnote w:type="continuationSeparator" w:id="0">
    <w:p w14:paraId="3488A166" w14:textId="77777777" w:rsidR="009D72A5" w:rsidRDefault="009D72A5"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262D8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4222D"/>
    <w:rsid w:val="00042DF5"/>
    <w:rsid w:val="0004533E"/>
    <w:rsid w:val="00053947"/>
    <w:rsid w:val="000601E9"/>
    <w:rsid w:val="000653B1"/>
    <w:rsid w:val="00066165"/>
    <w:rsid w:val="00067111"/>
    <w:rsid w:val="00067408"/>
    <w:rsid w:val="00067AA4"/>
    <w:rsid w:val="00070E0B"/>
    <w:rsid w:val="00075E4D"/>
    <w:rsid w:val="00076491"/>
    <w:rsid w:val="00077364"/>
    <w:rsid w:val="00077912"/>
    <w:rsid w:val="000809C0"/>
    <w:rsid w:val="00084611"/>
    <w:rsid w:val="00086228"/>
    <w:rsid w:val="0009414B"/>
    <w:rsid w:val="00096077"/>
    <w:rsid w:val="00096224"/>
    <w:rsid w:val="000A6053"/>
    <w:rsid w:val="000A7020"/>
    <w:rsid w:val="000A7649"/>
    <w:rsid w:val="000B0FE4"/>
    <w:rsid w:val="000B1811"/>
    <w:rsid w:val="000B5936"/>
    <w:rsid w:val="000D2AAB"/>
    <w:rsid w:val="000D43E7"/>
    <w:rsid w:val="000D4B4B"/>
    <w:rsid w:val="000D712B"/>
    <w:rsid w:val="000E4917"/>
    <w:rsid w:val="000E76EA"/>
    <w:rsid w:val="000E7882"/>
    <w:rsid w:val="000F1127"/>
    <w:rsid w:val="000F1B0C"/>
    <w:rsid w:val="00114485"/>
    <w:rsid w:val="00126D85"/>
    <w:rsid w:val="0013666D"/>
    <w:rsid w:val="00144097"/>
    <w:rsid w:val="00144A4D"/>
    <w:rsid w:val="00146573"/>
    <w:rsid w:val="00147B69"/>
    <w:rsid w:val="00153087"/>
    <w:rsid w:val="00157626"/>
    <w:rsid w:val="00162415"/>
    <w:rsid w:val="001627DE"/>
    <w:rsid w:val="00165900"/>
    <w:rsid w:val="00165B3F"/>
    <w:rsid w:val="0016610B"/>
    <w:rsid w:val="0017562F"/>
    <w:rsid w:val="0017691B"/>
    <w:rsid w:val="0017749B"/>
    <w:rsid w:val="001866CD"/>
    <w:rsid w:val="00192164"/>
    <w:rsid w:val="00195B53"/>
    <w:rsid w:val="001A36E6"/>
    <w:rsid w:val="001A5813"/>
    <w:rsid w:val="001B0D53"/>
    <w:rsid w:val="001B17A5"/>
    <w:rsid w:val="001B3B8B"/>
    <w:rsid w:val="001B7225"/>
    <w:rsid w:val="001C2417"/>
    <w:rsid w:val="001C5D27"/>
    <w:rsid w:val="001D241A"/>
    <w:rsid w:val="001D50AD"/>
    <w:rsid w:val="001D7296"/>
    <w:rsid w:val="001E10B8"/>
    <w:rsid w:val="001E3523"/>
    <w:rsid w:val="001E59CE"/>
    <w:rsid w:val="001E6483"/>
    <w:rsid w:val="001F3A49"/>
    <w:rsid w:val="00205F09"/>
    <w:rsid w:val="002142F2"/>
    <w:rsid w:val="00216750"/>
    <w:rsid w:val="00217CFC"/>
    <w:rsid w:val="002240BD"/>
    <w:rsid w:val="00225AB8"/>
    <w:rsid w:val="00230E2C"/>
    <w:rsid w:val="00230E7D"/>
    <w:rsid w:val="00237E27"/>
    <w:rsid w:val="00240702"/>
    <w:rsid w:val="00241674"/>
    <w:rsid w:val="002441FC"/>
    <w:rsid w:val="002457A8"/>
    <w:rsid w:val="00251C83"/>
    <w:rsid w:val="002527B4"/>
    <w:rsid w:val="002566D4"/>
    <w:rsid w:val="0025711D"/>
    <w:rsid w:val="0026264D"/>
    <w:rsid w:val="00262958"/>
    <w:rsid w:val="00262D82"/>
    <w:rsid w:val="002642BD"/>
    <w:rsid w:val="0026760C"/>
    <w:rsid w:val="0027123E"/>
    <w:rsid w:val="0027253A"/>
    <w:rsid w:val="00273D7C"/>
    <w:rsid w:val="002766BE"/>
    <w:rsid w:val="00285905"/>
    <w:rsid w:val="00293470"/>
    <w:rsid w:val="00294CCF"/>
    <w:rsid w:val="00295DC9"/>
    <w:rsid w:val="0029619C"/>
    <w:rsid w:val="002A31BB"/>
    <w:rsid w:val="002A4C37"/>
    <w:rsid w:val="002A646C"/>
    <w:rsid w:val="002A7437"/>
    <w:rsid w:val="002B0614"/>
    <w:rsid w:val="002D0145"/>
    <w:rsid w:val="002D205C"/>
    <w:rsid w:val="002D3E2B"/>
    <w:rsid w:val="002D5864"/>
    <w:rsid w:val="002E26EC"/>
    <w:rsid w:val="002E737B"/>
    <w:rsid w:val="002E7B65"/>
    <w:rsid w:val="002F1D53"/>
    <w:rsid w:val="002F43DE"/>
    <w:rsid w:val="002F5E00"/>
    <w:rsid w:val="002F5EFB"/>
    <w:rsid w:val="002F6C8B"/>
    <w:rsid w:val="0030471C"/>
    <w:rsid w:val="003050CA"/>
    <w:rsid w:val="0031059B"/>
    <w:rsid w:val="00310FF8"/>
    <w:rsid w:val="00312978"/>
    <w:rsid w:val="00316C05"/>
    <w:rsid w:val="00317591"/>
    <w:rsid w:val="003212BA"/>
    <w:rsid w:val="00325D9C"/>
    <w:rsid w:val="00331084"/>
    <w:rsid w:val="0033256D"/>
    <w:rsid w:val="00332951"/>
    <w:rsid w:val="00334491"/>
    <w:rsid w:val="00341910"/>
    <w:rsid w:val="0034234B"/>
    <w:rsid w:val="003456BD"/>
    <w:rsid w:val="00352869"/>
    <w:rsid w:val="003666B4"/>
    <w:rsid w:val="003800FF"/>
    <w:rsid w:val="00381FFB"/>
    <w:rsid w:val="00383012"/>
    <w:rsid w:val="003862E3"/>
    <w:rsid w:val="00387845"/>
    <w:rsid w:val="0039617A"/>
    <w:rsid w:val="003A7062"/>
    <w:rsid w:val="003A786B"/>
    <w:rsid w:val="003B011A"/>
    <w:rsid w:val="003B0A19"/>
    <w:rsid w:val="003B5BBC"/>
    <w:rsid w:val="003B5FF9"/>
    <w:rsid w:val="003B6183"/>
    <w:rsid w:val="003B763C"/>
    <w:rsid w:val="003C394F"/>
    <w:rsid w:val="003D2466"/>
    <w:rsid w:val="003D492B"/>
    <w:rsid w:val="003D6AFC"/>
    <w:rsid w:val="003D7BA6"/>
    <w:rsid w:val="003E097B"/>
    <w:rsid w:val="003E66DE"/>
    <w:rsid w:val="003E6968"/>
    <w:rsid w:val="003F1E58"/>
    <w:rsid w:val="003F4390"/>
    <w:rsid w:val="003F5EC1"/>
    <w:rsid w:val="003F724E"/>
    <w:rsid w:val="00400D1C"/>
    <w:rsid w:val="00403C0D"/>
    <w:rsid w:val="00404097"/>
    <w:rsid w:val="00405091"/>
    <w:rsid w:val="00411012"/>
    <w:rsid w:val="004114E7"/>
    <w:rsid w:val="00424B9F"/>
    <w:rsid w:val="00425697"/>
    <w:rsid w:val="00427876"/>
    <w:rsid w:val="004325B2"/>
    <w:rsid w:val="00432A9D"/>
    <w:rsid w:val="00432DA1"/>
    <w:rsid w:val="004364BA"/>
    <w:rsid w:val="00440718"/>
    <w:rsid w:val="00446B18"/>
    <w:rsid w:val="00446CA6"/>
    <w:rsid w:val="00452353"/>
    <w:rsid w:val="00456A08"/>
    <w:rsid w:val="0046500A"/>
    <w:rsid w:val="004704FB"/>
    <w:rsid w:val="00471382"/>
    <w:rsid w:val="00473946"/>
    <w:rsid w:val="00476ACF"/>
    <w:rsid w:val="00484F7C"/>
    <w:rsid w:val="004917B7"/>
    <w:rsid w:val="004A0F22"/>
    <w:rsid w:val="004A2078"/>
    <w:rsid w:val="004A373F"/>
    <w:rsid w:val="004A50D1"/>
    <w:rsid w:val="004B12BF"/>
    <w:rsid w:val="004B332E"/>
    <w:rsid w:val="004B4D12"/>
    <w:rsid w:val="004C4FDB"/>
    <w:rsid w:val="004C6E3B"/>
    <w:rsid w:val="004D1049"/>
    <w:rsid w:val="004F04BF"/>
    <w:rsid w:val="004F1B6F"/>
    <w:rsid w:val="00502C12"/>
    <w:rsid w:val="00505617"/>
    <w:rsid w:val="0051272C"/>
    <w:rsid w:val="00514336"/>
    <w:rsid w:val="00525A27"/>
    <w:rsid w:val="0052678E"/>
    <w:rsid w:val="00531991"/>
    <w:rsid w:val="00531C39"/>
    <w:rsid w:val="00532C04"/>
    <w:rsid w:val="00532EB7"/>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907E8"/>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2298E"/>
    <w:rsid w:val="006231DF"/>
    <w:rsid w:val="00623839"/>
    <w:rsid w:val="006247BB"/>
    <w:rsid w:val="00625AA6"/>
    <w:rsid w:val="00627A2F"/>
    <w:rsid w:val="00636A4F"/>
    <w:rsid w:val="00636CE2"/>
    <w:rsid w:val="00637B55"/>
    <w:rsid w:val="00643706"/>
    <w:rsid w:val="0065560C"/>
    <w:rsid w:val="00657227"/>
    <w:rsid w:val="006641CE"/>
    <w:rsid w:val="006641E2"/>
    <w:rsid w:val="00666992"/>
    <w:rsid w:val="00673BE0"/>
    <w:rsid w:val="00682E70"/>
    <w:rsid w:val="0068467F"/>
    <w:rsid w:val="00686283"/>
    <w:rsid w:val="00690AA6"/>
    <w:rsid w:val="00693585"/>
    <w:rsid w:val="00695DB8"/>
    <w:rsid w:val="00696B4C"/>
    <w:rsid w:val="006A1FBE"/>
    <w:rsid w:val="006A36F4"/>
    <w:rsid w:val="006A5E32"/>
    <w:rsid w:val="006A6CCD"/>
    <w:rsid w:val="006B25A7"/>
    <w:rsid w:val="006B3FC6"/>
    <w:rsid w:val="006C0645"/>
    <w:rsid w:val="006C29E2"/>
    <w:rsid w:val="006C6199"/>
    <w:rsid w:val="006D0F46"/>
    <w:rsid w:val="006D6149"/>
    <w:rsid w:val="006E0A47"/>
    <w:rsid w:val="006E197F"/>
    <w:rsid w:val="006E1FE7"/>
    <w:rsid w:val="006E3886"/>
    <w:rsid w:val="006E4647"/>
    <w:rsid w:val="006E6311"/>
    <w:rsid w:val="00703568"/>
    <w:rsid w:val="00704FB6"/>
    <w:rsid w:val="007059F6"/>
    <w:rsid w:val="00705D2F"/>
    <w:rsid w:val="007064D9"/>
    <w:rsid w:val="00720282"/>
    <w:rsid w:val="00722906"/>
    <w:rsid w:val="0072320D"/>
    <w:rsid w:val="00723676"/>
    <w:rsid w:val="00740244"/>
    <w:rsid w:val="00742400"/>
    <w:rsid w:val="00743846"/>
    <w:rsid w:val="0076150F"/>
    <w:rsid w:val="00763F29"/>
    <w:rsid w:val="00774ECF"/>
    <w:rsid w:val="0077728F"/>
    <w:rsid w:val="007773E0"/>
    <w:rsid w:val="0077743A"/>
    <w:rsid w:val="00783234"/>
    <w:rsid w:val="00794FAC"/>
    <w:rsid w:val="007A5159"/>
    <w:rsid w:val="007A604B"/>
    <w:rsid w:val="007A72C3"/>
    <w:rsid w:val="007B1447"/>
    <w:rsid w:val="007B33E2"/>
    <w:rsid w:val="007B3593"/>
    <w:rsid w:val="007B4164"/>
    <w:rsid w:val="007B4C8D"/>
    <w:rsid w:val="007C65E6"/>
    <w:rsid w:val="007D5739"/>
    <w:rsid w:val="007E01BA"/>
    <w:rsid w:val="007E1D1A"/>
    <w:rsid w:val="007E4E15"/>
    <w:rsid w:val="007E5E3D"/>
    <w:rsid w:val="007E6A3A"/>
    <w:rsid w:val="007E75BF"/>
    <w:rsid w:val="007F319A"/>
    <w:rsid w:val="00801359"/>
    <w:rsid w:val="00804261"/>
    <w:rsid w:val="008114F9"/>
    <w:rsid w:val="00812398"/>
    <w:rsid w:val="00812EC3"/>
    <w:rsid w:val="008141DD"/>
    <w:rsid w:val="00816CB3"/>
    <w:rsid w:val="0082058B"/>
    <w:rsid w:val="008231D0"/>
    <w:rsid w:val="0082355F"/>
    <w:rsid w:val="008238B1"/>
    <w:rsid w:val="00827094"/>
    <w:rsid w:val="008314B1"/>
    <w:rsid w:val="0083152D"/>
    <w:rsid w:val="00854997"/>
    <w:rsid w:val="008606DA"/>
    <w:rsid w:val="0086105D"/>
    <w:rsid w:val="00874701"/>
    <w:rsid w:val="0087610D"/>
    <w:rsid w:val="0088346D"/>
    <w:rsid w:val="00885FE1"/>
    <w:rsid w:val="00892F88"/>
    <w:rsid w:val="00893AF0"/>
    <w:rsid w:val="008A4241"/>
    <w:rsid w:val="008A6311"/>
    <w:rsid w:val="008A6B08"/>
    <w:rsid w:val="008A7A05"/>
    <w:rsid w:val="008B1CFB"/>
    <w:rsid w:val="008B2B87"/>
    <w:rsid w:val="008B4DFD"/>
    <w:rsid w:val="008C083F"/>
    <w:rsid w:val="008C5AD5"/>
    <w:rsid w:val="008C6BD1"/>
    <w:rsid w:val="008C7580"/>
    <w:rsid w:val="008D0321"/>
    <w:rsid w:val="008E0F66"/>
    <w:rsid w:val="008E2160"/>
    <w:rsid w:val="008E3516"/>
    <w:rsid w:val="008E3F0C"/>
    <w:rsid w:val="008F319F"/>
    <w:rsid w:val="008F369A"/>
    <w:rsid w:val="008F4AA4"/>
    <w:rsid w:val="008F782F"/>
    <w:rsid w:val="00901889"/>
    <w:rsid w:val="00901C26"/>
    <w:rsid w:val="00902D7E"/>
    <w:rsid w:val="009071D2"/>
    <w:rsid w:val="009125B0"/>
    <w:rsid w:val="00914E73"/>
    <w:rsid w:val="00922C27"/>
    <w:rsid w:val="0092454B"/>
    <w:rsid w:val="0093278E"/>
    <w:rsid w:val="00936986"/>
    <w:rsid w:val="00941A08"/>
    <w:rsid w:val="009477F2"/>
    <w:rsid w:val="00947998"/>
    <w:rsid w:val="00957760"/>
    <w:rsid w:val="009700B9"/>
    <w:rsid w:val="0097310B"/>
    <w:rsid w:val="00973497"/>
    <w:rsid w:val="00975664"/>
    <w:rsid w:val="0098220D"/>
    <w:rsid w:val="00982405"/>
    <w:rsid w:val="009826A6"/>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D72A5"/>
    <w:rsid w:val="009E03D0"/>
    <w:rsid w:val="009E6649"/>
    <w:rsid w:val="009F62A6"/>
    <w:rsid w:val="00A03E6F"/>
    <w:rsid w:val="00A10B39"/>
    <w:rsid w:val="00A13938"/>
    <w:rsid w:val="00A14903"/>
    <w:rsid w:val="00A154D9"/>
    <w:rsid w:val="00A21C56"/>
    <w:rsid w:val="00A43158"/>
    <w:rsid w:val="00A4716D"/>
    <w:rsid w:val="00A4762B"/>
    <w:rsid w:val="00A5239E"/>
    <w:rsid w:val="00A54469"/>
    <w:rsid w:val="00A608FD"/>
    <w:rsid w:val="00A62338"/>
    <w:rsid w:val="00A66FF3"/>
    <w:rsid w:val="00A67D6F"/>
    <w:rsid w:val="00A74844"/>
    <w:rsid w:val="00A76E14"/>
    <w:rsid w:val="00A8172D"/>
    <w:rsid w:val="00A8221D"/>
    <w:rsid w:val="00A826E7"/>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36316"/>
    <w:rsid w:val="00B42F32"/>
    <w:rsid w:val="00B44162"/>
    <w:rsid w:val="00B4460E"/>
    <w:rsid w:val="00B476FA"/>
    <w:rsid w:val="00B51D0A"/>
    <w:rsid w:val="00B52C11"/>
    <w:rsid w:val="00B534AA"/>
    <w:rsid w:val="00B53E17"/>
    <w:rsid w:val="00B56E1B"/>
    <w:rsid w:val="00B66F64"/>
    <w:rsid w:val="00B716ED"/>
    <w:rsid w:val="00B729D0"/>
    <w:rsid w:val="00B7325C"/>
    <w:rsid w:val="00B81AF1"/>
    <w:rsid w:val="00B9246C"/>
    <w:rsid w:val="00B93745"/>
    <w:rsid w:val="00B93C90"/>
    <w:rsid w:val="00B95C7A"/>
    <w:rsid w:val="00BA42F7"/>
    <w:rsid w:val="00BA76DA"/>
    <w:rsid w:val="00BB2922"/>
    <w:rsid w:val="00BB2E21"/>
    <w:rsid w:val="00BB579C"/>
    <w:rsid w:val="00BC45FA"/>
    <w:rsid w:val="00BC4AAF"/>
    <w:rsid w:val="00BC511B"/>
    <w:rsid w:val="00BD01CE"/>
    <w:rsid w:val="00BD28B7"/>
    <w:rsid w:val="00BE10F9"/>
    <w:rsid w:val="00BE3A08"/>
    <w:rsid w:val="00BE3D3D"/>
    <w:rsid w:val="00BF4CD6"/>
    <w:rsid w:val="00BF54FB"/>
    <w:rsid w:val="00C01BC8"/>
    <w:rsid w:val="00C0258B"/>
    <w:rsid w:val="00C042DD"/>
    <w:rsid w:val="00C048A1"/>
    <w:rsid w:val="00C13E50"/>
    <w:rsid w:val="00C15D74"/>
    <w:rsid w:val="00C246B6"/>
    <w:rsid w:val="00C34A9D"/>
    <w:rsid w:val="00C35864"/>
    <w:rsid w:val="00C366A8"/>
    <w:rsid w:val="00C403F9"/>
    <w:rsid w:val="00C41294"/>
    <w:rsid w:val="00C503C6"/>
    <w:rsid w:val="00C61454"/>
    <w:rsid w:val="00C65132"/>
    <w:rsid w:val="00C80B26"/>
    <w:rsid w:val="00C90018"/>
    <w:rsid w:val="00C90233"/>
    <w:rsid w:val="00C9102D"/>
    <w:rsid w:val="00C952C8"/>
    <w:rsid w:val="00CA4545"/>
    <w:rsid w:val="00CA7339"/>
    <w:rsid w:val="00CC24C0"/>
    <w:rsid w:val="00CC404F"/>
    <w:rsid w:val="00CC41AE"/>
    <w:rsid w:val="00CC7331"/>
    <w:rsid w:val="00CD5BC5"/>
    <w:rsid w:val="00CE541F"/>
    <w:rsid w:val="00CE5ADA"/>
    <w:rsid w:val="00CF4DA7"/>
    <w:rsid w:val="00CF74C6"/>
    <w:rsid w:val="00D02970"/>
    <w:rsid w:val="00D14C91"/>
    <w:rsid w:val="00D2568B"/>
    <w:rsid w:val="00D37ABD"/>
    <w:rsid w:val="00D37E18"/>
    <w:rsid w:val="00D4195E"/>
    <w:rsid w:val="00D47A4B"/>
    <w:rsid w:val="00D506BC"/>
    <w:rsid w:val="00D507AA"/>
    <w:rsid w:val="00D50B58"/>
    <w:rsid w:val="00D51A6A"/>
    <w:rsid w:val="00D557C4"/>
    <w:rsid w:val="00D635D2"/>
    <w:rsid w:val="00D718AB"/>
    <w:rsid w:val="00D72A4D"/>
    <w:rsid w:val="00D72C1E"/>
    <w:rsid w:val="00D732A6"/>
    <w:rsid w:val="00D74740"/>
    <w:rsid w:val="00D75DFA"/>
    <w:rsid w:val="00D76E51"/>
    <w:rsid w:val="00D81070"/>
    <w:rsid w:val="00D811C2"/>
    <w:rsid w:val="00D8453A"/>
    <w:rsid w:val="00D84837"/>
    <w:rsid w:val="00D87B4E"/>
    <w:rsid w:val="00D90433"/>
    <w:rsid w:val="00D90B7D"/>
    <w:rsid w:val="00D95B51"/>
    <w:rsid w:val="00DA120A"/>
    <w:rsid w:val="00DA4D70"/>
    <w:rsid w:val="00DA4F0D"/>
    <w:rsid w:val="00DA57FB"/>
    <w:rsid w:val="00DC0869"/>
    <w:rsid w:val="00DC1AFE"/>
    <w:rsid w:val="00DD2DE7"/>
    <w:rsid w:val="00DD5F12"/>
    <w:rsid w:val="00DD6EF3"/>
    <w:rsid w:val="00DD7458"/>
    <w:rsid w:val="00DE45B3"/>
    <w:rsid w:val="00DF6E3B"/>
    <w:rsid w:val="00DF7C95"/>
    <w:rsid w:val="00E0293F"/>
    <w:rsid w:val="00E039B7"/>
    <w:rsid w:val="00E13106"/>
    <w:rsid w:val="00E17CDB"/>
    <w:rsid w:val="00E2068B"/>
    <w:rsid w:val="00E25560"/>
    <w:rsid w:val="00E26EC5"/>
    <w:rsid w:val="00E32396"/>
    <w:rsid w:val="00E33202"/>
    <w:rsid w:val="00E35B30"/>
    <w:rsid w:val="00E363A5"/>
    <w:rsid w:val="00E43A32"/>
    <w:rsid w:val="00E52600"/>
    <w:rsid w:val="00E5469E"/>
    <w:rsid w:val="00E60285"/>
    <w:rsid w:val="00E67F6E"/>
    <w:rsid w:val="00E7508F"/>
    <w:rsid w:val="00E803C2"/>
    <w:rsid w:val="00E80DF6"/>
    <w:rsid w:val="00E8392F"/>
    <w:rsid w:val="00E86AB2"/>
    <w:rsid w:val="00E97A91"/>
    <w:rsid w:val="00EB13BD"/>
    <w:rsid w:val="00EB4143"/>
    <w:rsid w:val="00EB7857"/>
    <w:rsid w:val="00EC4C59"/>
    <w:rsid w:val="00ED0C23"/>
    <w:rsid w:val="00EE10DF"/>
    <w:rsid w:val="00EE4195"/>
    <w:rsid w:val="00EE590B"/>
    <w:rsid w:val="00EE66A9"/>
    <w:rsid w:val="00EF187F"/>
    <w:rsid w:val="00EF4310"/>
    <w:rsid w:val="00EF657F"/>
    <w:rsid w:val="00F00E83"/>
    <w:rsid w:val="00F04C10"/>
    <w:rsid w:val="00F12771"/>
    <w:rsid w:val="00F14078"/>
    <w:rsid w:val="00F142E4"/>
    <w:rsid w:val="00F21319"/>
    <w:rsid w:val="00F22863"/>
    <w:rsid w:val="00F2389A"/>
    <w:rsid w:val="00F24725"/>
    <w:rsid w:val="00F31F53"/>
    <w:rsid w:val="00F32EC7"/>
    <w:rsid w:val="00F35AA1"/>
    <w:rsid w:val="00F42402"/>
    <w:rsid w:val="00F466DF"/>
    <w:rsid w:val="00F515CF"/>
    <w:rsid w:val="00F570A1"/>
    <w:rsid w:val="00F61FD7"/>
    <w:rsid w:val="00F623EE"/>
    <w:rsid w:val="00F62FAC"/>
    <w:rsid w:val="00F6575A"/>
    <w:rsid w:val="00F65B29"/>
    <w:rsid w:val="00F672D8"/>
    <w:rsid w:val="00F714B6"/>
    <w:rsid w:val="00F73349"/>
    <w:rsid w:val="00F74254"/>
    <w:rsid w:val="00F7537A"/>
    <w:rsid w:val="00F76F20"/>
    <w:rsid w:val="00F77EF1"/>
    <w:rsid w:val="00F8013D"/>
    <w:rsid w:val="00F83AE2"/>
    <w:rsid w:val="00F8615B"/>
    <w:rsid w:val="00F86E0B"/>
    <w:rsid w:val="00F877AA"/>
    <w:rsid w:val="00FA3D67"/>
    <w:rsid w:val="00FB1A6E"/>
    <w:rsid w:val="00FB2402"/>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55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90336059">
      <w:bodyDiv w:val="1"/>
      <w:marLeft w:val="0"/>
      <w:marRight w:val="0"/>
      <w:marTop w:val="0"/>
      <w:marBottom w:val="0"/>
      <w:divBdr>
        <w:top w:val="none" w:sz="0" w:space="0" w:color="auto"/>
        <w:left w:val="none" w:sz="0" w:space="0" w:color="auto"/>
        <w:bottom w:val="none" w:sz="0" w:space="0" w:color="auto"/>
        <w:right w:val="none" w:sz="0" w:space="0" w:color="auto"/>
      </w:divBdr>
      <w:divsChild>
        <w:div w:id="721366945">
          <w:marLeft w:val="0"/>
          <w:marRight w:val="0"/>
          <w:marTop w:val="0"/>
          <w:marBottom w:val="0"/>
          <w:divBdr>
            <w:top w:val="none" w:sz="0" w:space="0" w:color="auto"/>
            <w:left w:val="none" w:sz="0" w:space="0" w:color="auto"/>
            <w:bottom w:val="none" w:sz="0" w:space="0" w:color="auto"/>
            <w:right w:val="none" w:sz="0" w:space="0" w:color="auto"/>
          </w:divBdr>
          <w:divsChild>
            <w:div w:id="1033773026">
              <w:marLeft w:val="0"/>
              <w:marRight w:val="0"/>
              <w:marTop w:val="0"/>
              <w:marBottom w:val="0"/>
              <w:divBdr>
                <w:top w:val="none" w:sz="0" w:space="0" w:color="auto"/>
                <w:left w:val="none" w:sz="0" w:space="0" w:color="auto"/>
                <w:bottom w:val="none" w:sz="0" w:space="0" w:color="auto"/>
                <w:right w:val="none" w:sz="0" w:space="0" w:color="auto"/>
              </w:divBdr>
              <w:divsChild>
                <w:div w:id="13591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15149620">
      <w:bodyDiv w:val="1"/>
      <w:marLeft w:val="0"/>
      <w:marRight w:val="0"/>
      <w:marTop w:val="0"/>
      <w:marBottom w:val="0"/>
      <w:divBdr>
        <w:top w:val="none" w:sz="0" w:space="0" w:color="auto"/>
        <w:left w:val="none" w:sz="0" w:space="0" w:color="auto"/>
        <w:bottom w:val="none" w:sz="0" w:space="0" w:color="auto"/>
        <w:right w:val="none" w:sz="0" w:space="0" w:color="auto"/>
      </w:divBdr>
      <w:divsChild>
        <w:div w:id="453328759">
          <w:marLeft w:val="0"/>
          <w:marRight w:val="0"/>
          <w:marTop w:val="0"/>
          <w:marBottom w:val="0"/>
          <w:divBdr>
            <w:top w:val="none" w:sz="0" w:space="0" w:color="auto"/>
            <w:left w:val="none" w:sz="0" w:space="0" w:color="auto"/>
            <w:bottom w:val="none" w:sz="0" w:space="0" w:color="auto"/>
            <w:right w:val="none" w:sz="0" w:space="0" w:color="auto"/>
          </w:divBdr>
          <w:divsChild>
            <w:div w:id="1312056081">
              <w:marLeft w:val="0"/>
              <w:marRight w:val="0"/>
              <w:marTop w:val="0"/>
              <w:marBottom w:val="0"/>
              <w:divBdr>
                <w:top w:val="none" w:sz="0" w:space="0" w:color="auto"/>
                <w:left w:val="none" w:sz="0" w:space="0" w:color="auto"/>
                <w:bottom w:val="none" w:sz="0" w:space="0" w:color="auto"/>
                <w:right w:val="none" w:sz="0" w:space="0" w:color="auto"/>
              </w:divBdr>
              <w:divsChild>
                <w:div w:id="1086924621">
                  <w:marLeft w:val="0"/>
                  <w:marRight w:val="0"/>
                  <w:marTop w:val="0"/>
                  <w:marBottom w:val="0"/>
                  <w:divBdr>
                    <w:top w:val="none" w:sz="0" w:space="0" w:color="auto"/>
                    <w:left w:val="none" w:sz="0" w:space="0" w:color="auto"/>
                    <w:bottom w:val="none" w:sz="0" w:space="0" w:color="auto"/>
                    <w:right w:val="none" w:sz="0" w:space="0" w:color="auto"/>
                  </w:divBdr>
                  <w:divsChild>
                    <w:div w:id="9884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09589382">
      <w:bodyDiv w:val="1"/>
      <w:marLeft w:val="0"/>
      <w:marRight w:val="0"/>
      <w:marTop w:val="0"/>
      <w:marBottom w:val="0"/>
      <w:divBdr>
        <w:top w:val="none" w:sz="0" w:space="0" w:color="auto"/>
        <w:left w:val="none" w:sz="0" w:space="0" w:color="auto"/>
        <w:bottom w:val="none" w:sz="0" w:space="0" w:color="auto"/>
        <w:right w:val="none" w:sz="0" w:space="0" w:color="auto"/>
      </w:divBdr>
      <w:divsChild>
        <w:div w:id="2020503055">
          <w:marLeft w:val="0"/>
          <w:marRight w:val="0"/>
          <w:marTop w:val="0"/>
          <w:marBottom w:val="0"/>
          <w:divBdr>
            <w:top w:val="none" w:sz="0" w:space="0" w:color="auto"/>
            <w:left w:val="none" w:sz="0" w:space="0" w:color="auto"/>
            <w:bottom w:val="none" w:sz="0" w:space="0" w:color="auto"/>
            <w:right w:val="none" w:sz="0" w:space="0" w:color="auto"/>
          </w:divBdr>
          <w:divsChild>
            <w:div w:id="1035036182">
              <w:marLeft w:val="0"/>
              <w:marRight w:val="0"/>
              <w:marTop w:val="0"/>
              <w:marBottom w:val="0"/>
              <w:divBdr>
                <w:top w:val="none" w:sz="0" w:space="0" w:color="auto"/>
                <w:left w:val="none" w:sz="0" w:space="0" w:color="auto"/>
                <w:bottom w:val="none" w:sz="0" w:space="0" w:color="auto"/>
                <w:right w:val="none" w:sz="0" w:space="0" w:color="auto"/>
              </w:divBdr>
              <w:divsChild>
                <w:div w:id="103618983">
                  <w:marLeft w:val="0"/>
                  <w:marRight w:val="0"/>
                  <w:marTop w:val="0"/>
                  <w:marBottom w:val="0"/>
                  <w:divBdr>
                    <w:top w:val="none" w:sz="0" w:space="0" w:color="auto"/>
                    <w:left w:val="none" w:sz="0" w:space="0" w:color="auto"/>
                    <w:bottom w:val="none" w:sz="0" w:space="0" w:color="auto"/>
                    <w:right w:val="none" w:sz="0" w:space="0" w:color="auto"/>
                  </w:divBdr>
                  <w:divsChild>
                    <w:div w:id="18685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995AD-E0EB-4C34-B375-81675236F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5235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2</cp:revision>
  <cp:lastPrinted>2023-02-10T08:47:00Z</cp:lastPrinted>
  <dcterms:created xsi:type="dcterms:W3CDTF">2023-04-12T11:12:00Z</dcterms:created>
  <dcterms:modified xsi:type="dcterms:W3CDTF">2023-04-12T11:12:00Z</dcterms:modified>
</cp:coreProperties>
</file>