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459EA" w14:textId="348B41AD" w:rsidR="00537D61" w:rsidRPr="00155ADB" w:rsidRDefault="00426703" w:rsidP="00537D61">
      <w:pPr>
        <w:spacing w:line="216" w:lineRule="auto"/>
        <w:ind w:right="-2126"/>
        <w:rPr>
          <w:rFonts w:ascii="Source Sans Pro Light" w:hAnsi="Source Sans Pro Light" w:cs="Arial"/>
          <w:sz w:val="28"/>
          <w:szCs w:val="28"/>
        </w:rPr>
      </w:pPr>
      <w:r>
        <w:rPr>
          <w:rFonts w:ascii="Source Sans Pro Light" w:hAnsi="Source Sans Pro Light" w:cs="Arial"/>
          <w:sz w:val="28"/>
          <w:szCs w:val="28"/>
        </w:rPr>
        <w:t>JANUAR</w:t>
      </w:r>
      <w:r w:rsidR="00C90DA8" w:rsidRPr="00155ADB">
        <w:rPr>
          <w:rFonts w:ascii="Source Sans Pro Light" w:hAnsi="Source Sans Pro Light" w:cs="Arial"/>
          <w:sz w:val="28"/>
          <w:szCs w:val="28"/>
        </w:rPr>
        <w:t xml:space="preserve"> </w:t>
      </w:r>
      <w:r w:rsidR="005640D5">
        <w:rPr>
          <w:rFonts w:ascii="Source Sans Pro Light" w:hAnsi="Source Sans Pro Light" w:cs="Arial"/>
          <w:sz w:val="28"/>
          <w:szCs w:val="28"/>
        </w:rPr>
        <w:t>2025</w:t>
      </w:r>
    </w:p>
    <w:p w14:paraId="3C5A739F" w14:textId="77777777" w:rsidR="00537D61" w:rsidRPr="00F51697" w:rsidRDefault="00537D61" w:rsidP="00537D61">
      <w:pPr>
        <w:spacing w:line="216" w:lineRule="auto"/>
        <w:ind w:right="-2126"/>
        <w:rPr>
          <w:rFonts w:ascii="Calibri" w:hAnsi="Calibri" w:cs="Arial"/>
          <w:sz w:val="28"/>
          <w:szCs w:val="28"/>
        </w:rPr>
      </w:pPr>
      <w:r w:rsidRPr="00155ADB">
        <w:rPr>
          <w:rFonts w:ascii="Source Sans Pro Semibold" w:hAnsi="Source Sans Pro Semibold" w:cs="Arial"/>
          <w:sz w:val="52"/>
          <w:szCs w:val="52"/>
        </w:rPr>
        <w:t>PRESSE</w:t>
      </w:r>
      <w:r w:rsidRPr="009D3D17">
        <w:rPr>
          <w:rFonts w:ascii="Calibri" w:hAnsi="Calibri" w:cs="Arial"/>
          <w:b/>
          <w:sz w:val="52"/>
          <w:szCs w:val="52"/>
        </w:rPr>
        <w:t xml:space="preserve"> </w:t>
      </w:r>
      <w:r w:rsidRPr="00155ADB">
        <w:rPr>
          <w:rFonts w:ascii="Source Sans Pro Light" w:hAnsi="Source Sans Pro Light" w:cs="Arial"/>
          <w:sz w:val="52"/>
          <w:szCs w:val="52"/>
        </w:rPr>
        <w:t>INFORMATION</w:t>
      </w:r>
    </w:p>
    <w:p w14:paraId="75128049" w14:textId="77777777" w:rsidR="00537D61" w:rsidRPr="009D3D17" w:rsidRDefault="00537D61" w:rsidP="00537D61">
      <w:pPr>
        <w:rPr>
          <w:rFonts w:ascii="Calibri" w:hAnsi="Calibri" w:cs="Arial"/>
          <w:sz w:val="20"/>
          <w:szCs w:val="20"/>
        </w:rPr>
      </w:pPr>
      <w:r w:rsidRPr="00B049E1">
        <w:rPr>
          <w:noProof/>
          <w:lang w:eastAsia="de-DE"/>
        </w:rPr>
        <mc:AlternateContent>
          <mc:Choice Requires="wps">
            <w:drawing>
              <wp:anchor distT="0" distB="0" distL="114300" distR="114300" simplePos="0" relativeHeight="251658240" behindDoc="0" locked="0" layoutInCell="1" allowOverlap="1" wp14:anchorId="4CCB197B" wp14:editId="7C07C719">
                <wp:simplePos x="0" y="0"/>
                <wp:positionH relativeFrom="column">
                  <wp:posOffset>0</wp:posOffset>
                </wp:positionH>
                <wp:positionV relativeFrom="paragraph">
                  <wp:posOffset>97790</wp:posOffset>
                </wp:positionV>
                <wp:extent cx="603250" cy="0"/>
                <wp:effectExtent l="14605" t="17145" r="20320" b="20955"/>
                <wp:wrapNone/>
                <wp:docPr id="2"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0" cy="0"/>
                        </a:xfrm>
                        <a:prstGeom prst="line">
                          <a:avLst/>
                        </a:prstGeom>
                        <a:noFill/>
                        <a:ln w="25400">
                          <a:solidFill>
                            <a:srgbClr val="4BA02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ADBEEA" id="Gerade Verbindung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pt" to="4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UbfqAIAAJQFAAAOAAAAZHJzL2Uyb0RvYy54bWysVF1vmzAUfZ+0/2DxToGEfKGSKgHSl26r&#10;1m57drAJ1oyNbCckqvbfd20SunQv01RFQr729cm5557r27tjw9GBKs2kSL3oJvQQFaUkTOxS79vz&#10;xp97SBssCOZS0NQ7Ue3dLT9+uO3ahI5kLTmhCgGI0EnXpl5tTJsEgS5r2mB9I1sq4LCSqsEGQrUL&#10;iMIdoDc8GIXhNOikIq2SJdUadvP+0Fs6/KqipflSVZoaxFMPuBn3Ve67td9geYuTncJtzcozDfwf&#10;LBrMBPzpAJVjg9Fesb+gGlYqqWVlbkrZBLKqWEldDVBNFL6p5qnGLXW1gDi6HWTS7wdbfj48KsRI&#10;6o08JHADLbqnChOKvlO1ZYLsxQ5FVqau1QlkZ+JR2ULLo3hqH2T5UyMhsxqLHXV0n08tYLgbwdUV&#10;G+gW/mzbfZIEcvDeSKfZsVKNhQQ10NG15jS0hh4NKmFzGo5HE2hgeTkKcHK51ypt7qlskF2kHmfC&#10;ioYTfHjQBphD6iXFbgu5YZy7xnOBOqh8Eoehu6ElZ8Se2jytdtuMK3TA4J14vQpHudUB0K7SlNwL&#10;4tBqiklxXhvMeL+GfC4sHnV27ClBdDSwdPtQorPKyyJcFPNiHvvxaFr4cZjn/mqTxf50E80m+TjP&#10;sjz6ZYlGcVIzQqiwXC+2jeJ/s8V5gHrDDcYdVAmu0V3BQPaa6WozCWfxeO7PZpOxH4+L0F/PN5m/&#10;yqLpdFass3XxhmnhqtfvQ3aQ0rKSe0PVU006tOV79RWDl6Gf0FFEmPUDPBN9AGNvO+0iJc0PZmpn&#10;WWs2C3TV8Hlof72PeFvj3gbj2WKxuLig94cTaODQy3XptI2GXp0VeBUUnHFxgRsVOx39nG0lOT0q&#10;azY7NTD67tL5mbJvy5+xy3p9TJe/AQAA//8DAFBLAwQUAAYACAAAACEAKXJMLdwAAAAFAQAADwAA&#10;AGRycy9kb3ducmV2LnhtbEyPTU/DMAyG70j8h8hIXNCWgtgGpemEkBjiMAHj8+g2pi00TtVka/n3&#10;GHGA4+PXev04W46uVTvqQ+PZwPE0AUVcettwZeDp8XpyBipEZIutZzLwRQGW+f5ehqn1Az/QbhMr&#10;JSUcUjRQx9ilWoeyJodh6jtiyd597zAK9pW2PQ5S7lp9kiRz7bBhuVBjR1c1lZ+brTOwuD3SxbBe&#10;fdzMm9X6+a27f3m9q4w5PBgvL0BFGuPfMvzoizrk4lT4LdugWgPySJTp7BSUpOcz4eKXdZ7p//b5&#10;NwAAAP//AwBQSwECLQAUAAYACAAAACEAtoM4kv4AAADhAQAAEwAAAAAAAAAAAAAAAAAAAAAAW0Nv&#10;bnRlbnRfVHlwZXNdLnhtbFBLAQItABQABgAIAAAAIQA4/SH/1gAAAJQBAAALAAAAAAAAAAAAAAAA&#10;AC8BAABfcmVscy8ucmVsc1BLAQItABQABgAIAAAAIQDEeUbfqAIAAJQFAAAOAAAAAAAAAAAAAAAA&#10;AC4CAABkcnMvZTJvRG9jLnhtbFBLAQItABQABgAIAAAAIQApckwt3AAAAAUBAAAPAAAAAAAAAAAA&#10;AAAAAAIFAABkcnMvZG93bnJldi54bWxQSwUGAAAAAAQABADzAAAACwYAAAAA&#10;" strokecolor="#4ba02d" strokeweight="2pt">
                <v:shadow opacity="24903f" origin=",.5" offset="0,.55556mm"/>
              </v:line>
            </w:pict>
          </mc:Fallback>
        </mc:AlternateContent>
      </w:r>
    </w:p>
    <w:p w14:paraId="61D07571" w14:textId="77777777" w:rsidR="00E24DF1" w:rsidRDefault="00E24DF1" w:rsidP="00537D61">
      <w:pPr>
        <w:jc w:val="both"/>
      </w:pPr>
    </w:p>
    <w:p w14:paraId="2FDF839D" w14:textId="77777777" w:rsidR="00FE0B1A" w:rsidRDefault="00FE0B1A" w:rsidP="00C32BAB">
      <w:pPr>
        <w:spacing w:line="276" w:lineRule="auto"/>
        <w:ind w:right="-567"/>
        <w:rPr>
          <w:rFonts w:ascii="Source Sans Pro Semibold" w:hAnsi="Source Sans Pro Semibold" w:cs="Arial"/>
          <w:sz w:val="36"/>
          <w:szCs w:val="36"/>
        </w:rPr>
      </w:pPr>
      <w:r w:rsidRPr="00FE0B1A">
        <w:rPr>
          <w:rFonts w:ascii="Source Sans Pro Semibold" w:hAnsi="Source Sans Pro Semibold" w:cs="Arial"/>
          <w:sz w:val="36"/>
          <w:szCs w:val="36"/>
        </w:rPr>
        <w:t>Wieland Electric auf der BAU – Die Zukunft ist steckbar</w:t>
      </w:r>
    </w:p>
    <w:p w14:paraId="0013283D" w14:textId="37A9D471" w:rsidR="00155ADB" w:rsidRDefault="00155ADB" w:rsidP="003B702C">
      <w:pPr>
        <w:spacing w:line="360" w:lineRule="auto"/>
        <w:ind w:right="-2"/>
        <w:rPr>
          <w:rFonts w:ascii="Source Sans Pro Light" w:hAnsi="Source Sans Pro Light" w:cs="Arial"/>
          <w:color w:val="000000" w:themeColor="text1"/>
        </w:rPr>
      </w:pPr>
    </w:p>
    <w:p w14:paraId="7F30D5DC" w14:textId="77777777" w:rsidR="00FE0B1A" w:rsidRPr="00FE0B1A" w:rsidRDefault="00FE0B1A" w:rsidP="004441F1">
      <w:pPr>
        <w:spacing w:after="240" w:line="360" w:lineRule="auto"/>
        <w:ind w:right="-2"/>
        <w:jc w:val="both"/>
        <w:rPr>
          <w:rFonts w:ascii="Source Sans Pro Light" w:hAnsi="Source Sans Pro Light" w:cs="Arial"/>
          <w:b/>
          <w:color w:val="000000" w:themeColor="text1"/>
        </w:rPr>
      </w:pPr>
      <w:r w:rsidRPr="00FE0B1A">
        <w:rPr>
          <w:rFonts w:ascii="Source Sans Pro Light" w:hAnsi="Source Sans Pro Light" w:cs="Arial"/>
          <w:b/>
          <w:color w:val="000000" w:themeColor="text1"/>
        </w:rPr>
        <w:t>Wieland Electric, das traditionsreiche Familienunternehmen aus Bamberg, präsentiert sich auf der BAU 2025 als innovativer und verlässlicher Partner für Architekten, Planer und Modulbauer. Mit dem Fokus auf steckbare Elektroinstallation setzt das Unternehmen neue Maßstäbe in der Gebäudetechnik und zeigt, wie Effizienz, Flexibilität und Nachhaltigkeit die Bauindustrie der Zukunft prägen werden.</w:t>
      </w:r>
    </w:p>
    <w:p w14:paraId="28A10E5B" w14:textId="77777777" w:rsidR="00FE0B1A" w:rsidRPr="00FE0B1A" w:rsidRDefault="00FE0B1A" w:rsidP="00FE0B1A">
      <w:pPr>
        <w:spacing w:line="360" w:lineRule="auto"/>
        <w:ind w:right="-2"/>
        <w:jc w:val="both"/>
        <w:rPr>
          <w:rFonts w:ascii="Source Sans Pro Light" w:hAnsi="Source Sans Pro Light" w:cs="Arial"/>
          <w:color w:val="000000" w:themeColor="text1"/>
        </w:rPr>
      </w:pPr>
      <w:r w:rsidRPr="00FE0B1A">
        <w:rPr>
          <w:rFonts w:ascii="Source Sans Pro Light" w:hAnsi="Source Sans Pro Light" w:cs="Arial"/>
          <w:color w:val="000000" w:themeColor="text1"/>
        </w:rPr>
        <w:t>Als Pionier der steckbaren Elektroinstallationen steht Wieland Electric für smarte Lösungen, die sich nahtlos in moderne Bauprojekte integrieren lassen. Mit Systemen wie gesis® und RST® bietet Wieland maßgeschneiderte Produkte, die schnelle und sichere Installationen ermöglichen – ideal für Trocken- und Betonbauweise, für Sanierungsprojekte oder komplexe Neubauten. Diese innovativen Technologien fördern nicht nur die Wirtschaftlichkeit von Bauprojekten, sondern auch die Anpassungsfähigkeit an zukünftige Anforderungen. Ein Highlight, nicht nur auf der Messe BAU, ist das Wieland PREFAB®-System, das den Trend zur Vorfertigung aufgreift und Elektroinstallationen als modulare Einheit bereitstellt. Das spart Zeit, reduziert Fehlerquellen auf der Baustelle und sorgt für maximale Planungs- und Installationssicherheit.</w:t>
      </w:r>
    </w:p>
    <w:p w14:paraId="45B092BF" w14:textId="77777777" w:rsidR="00FE0B1A" w:rsidRPr="00FE0B1A" w:rsidRDefault="00FE0B1A" w:rsidP="00FE0B1A">
      <w:pPr>
        <w:spacing w:line="360" w:lineRule="auto"/>
        <w:ind w:right="-2"/>
        <w:jc w:val="both"/>
        <w:rPr>
          <w:rFonts w:ascii="Source Sans Pro Light" w:hAnsi="Source Sans Pro Light" w:cs="Arial"/>
          <w:color w:val="000000" w:themeColor="text1"/>
        </w:rPr>
      </w:pPr>
    </w:p>
    <w:p w14:paraId="21FA937D" w14:textId="77777777" w:rsidR="00FE0B1A" w:rsidRPr="00FE0B1A" w:rsidRDefault="00FE0B1A" w:rsidP="00FE0B1A">
      <w:pPr>
        <w:spacing w:line="360" w:lineRule="auto"/>
        <w:ind w:right="-2"/>
        <w:jc w:val="both"/>
        <w:rPr>
          <w:rFonts w:ascii="Source Sans Pro Light" w:hAnsi="Source Sans Pro Light" w:cs="Arial"/>
          <w:b/>
          <w:color w:val="000000" w:themeColor="text1"/>
        </w:rPr>
      </w:pPr>
      <w:r w:rsidRPr="00FE0B1A">
        <w:rPr>
          <w:rFonts w:ascii="Source Sans Pro Light" w:hAnsi="Source Sans Pro Light" w:cs="Arial"/>
          <w:b/>
          <w:color w:val="000000" w:themeColor="text1"/>
        </w:rPr>
        <w:t>Sichere und flexible Ladeinfrastruktur – mit podis® zur erfolgreichen E-Mobilität</w:t>
      </w:r>
    </w:p>
    <w:p w14:paraId="24F8DDAE" w14:textId="77777777" w:rsidR="00FE0B1A" w:rsidRPr="00FE0B1A" w:rsidRDefault="00FE0B1A" w:rsidP="00FE0B1A">
      <w:pPr>
        <w:spacing w:line="360" w:lineRule="auto"/>
        <w:ind w:right="-2"/>
        <w:jc w:val="both"/>
        <w:rPr>
          <w:rFonts w:ascii="Source Sans Pro Light" w:hAnsi="Source Sans Pro Light" w:cs="Arial"/>
          <w:color w:val="000000" w:themeColor="text1"/>
        </w:rPr>
      </w:pPr>
      <w:r w:rsidRPr="00FE0B1A">
        <w:rPr>
          <w:rFonts w:ascii="Source Sans Pro Light" w:hAnsi="Source Sans Pro Light" w:cs="Arial"/>
          <w:color w:val="000000" w:themeColor="text1"/>
        </w:rPr>
        <w:t>Mit podis® präsentiert Wielan</w:t>
      </w:r>
      <w:bookmarkStart w:id="0" w:name="_GoBack"/>
      <w:bookmarkEnd w:id="0"/>
      <w:r w:rsidRPr="00FE0B1A">
        <w:rPr>
          <w:rFonts w:ascii="Source Sans Pro Light" w:hAnsi="Source Sans Pro Light" w:cs="Arial"/>
          <w:color w:val="000000" w:themeColor="text1"/>
        </w:rPr>
        <w:t xml:space="preserve">d Electric auf der Messe BAU außerdem eine wegweisende Lösung zur dezentralen Energieverteilung, die den Aufbau von Ladeinfrastruktur in Parkhäusern und Tiefgaragen erheblich vereinfacht. Das innovative Flachleitungssystem ermöglicht eine flexible und sichere Versorgung von bis zu 20 Ladestationen – ideal für die </w:t>
      </w:r>
      <w:r w:rsidRPr="00FE0B1A">
        <w:rPr>
          <w:rFonts w:ascii="Source Sans Pro Light" w:hAnsi="Source Sans Pro Light" w:cs="Arial"/>
          <w:color w:val="000000" w:themeColor="text1"/>
        </w:rPr>
        <w:lastRenderedPageBreak/>
        <w:t>Anforderungen moderner Elektromobilität und einer nachhaltigeren Zukunft. Auf dem Messestand wird gezeigt, wie podis® den Weg zur unkomplizierten und effizienten Ladeinfrastruktur ebnet.</w:t>
      </w:r>
    </w:p>
    <w:p w14:paraId="631517BB" w14:textId="4FCC300D" w:rsidR="00FE0B1A" w:rsidRPr="00FE0B1A" w:rsidRDefault="00FE0B1A" w:rsidP="00FE0B1A">
      <w:pPr>
        <w:spacing w:line="360" w:lineRule="auto"/>
        <w:ind w:right="-2"/>
        <w:jc w:val="both"/>
        <w:rPr>
          <w:rFonts w:ascii="Source Sans Pro Light" w:hAnsi="Source Sans Pro Light" w:cs="Arial"/>
          <w:color w:val="000000" w:themeColor="text1"/>
        </w:rPr>
      </w:pPr>
    </w:p>
    <w:p w14:paraId="3B3C5632" w14:textId="77777777" w:rsidR="00FE0B1A" w:rsidRPr="00FE0B1A" w:rsidRDefault="00FE0B1A" w:rsidP="00FE0B1A">
      <w:pPr>
        <w:spacing w:line="360" w:lineRule="auto"/>
        <w:ind w:right="-2"/>
        <w:jc w:val="both"/>
        <w:rPr>
          <w:rFonts w:ascii="Source Sans Pro Light" w:hAnsi="Source Sans Pro Light" w:cs="Arial"/>
          <w:b/>
          <w:color w:val="000000" w:themeColor="text1"/>
        </w:rPr>
      </w:pPr>
      <w:r w:rsidRPr="00FE0B1A">
        <w:rPr>
          <w:rFonts w:ascii="Source Sans Pro Light" w:hAnsi="Source Sans Pro Light" w:cs="Arial"/>
          <w:b/>
          <w:color w:val="000000" w:themeColor="text1"/>
        </w:rPr>
        <w:t>Mehr als perfekte Produkte</w:t>
      </w:r>
    </w:p>
    <w:p w14:paraId="14C3A045" w14:textId="77777777" w:rsidR="00FE0B1A" w:rsidRPr="00FE0B1A" w:rsidRDefault="00FE0B1A" w:rsidP="00FE0B1A">
      <w:pPr>
        <w:spacing w:line="360" w:lineRule="auto"/>
        <w:ind w:right="-2"/>
        <w:jc w:val="both"/>
        <w:rPr>
          <w:rFonts w:ascii="Source Sans Pro Light" w:hAnsi="Source Sans Pro Light" w:cs="Arial"/>
          <w:color w:val="000000" w:themeColor="text1"/>
        </w:rPr>
      </w:pPr>
      <w:r w:rsidRPr="00FE0B1A">
        <w:rPr>
          <w:rFonts w:ascii="Source Sans Pro Light" w:hAnsi="Source Sans Pro Light" w:cs="Arial"/>
          <w:color w:val="000000" w:themeColor="text1"/>
        </w:rPr>
        <w:t>Wieland Electric überzeugt jedoch nicht nur durch seine Produkte, sondern auch durch seinen umfassenden Serviceansatz. Das Unternehmen unterstützt Architekten und Planer mit technischer Beratung, individuellen Lösungen und Weiterbildungsangeboten, um die anspruchsvollsten Projekte zu realisieren. Dabei bleibt das Ziel stets klar: die Elektroplanung einfacher, sicherer und nachhaltiger zu gestalten.</w:t>
      </w:r>
    </w:p>
    <w:p w14:paraId="2FE84452" w14:textId="77777777" w:rsidR="00FE0B1A" w:rsidRPr="00FE0B1A" w:rsidRDefault="00FE0B1A" w:rsidP="00FE0B1A">
      <w:pPr>
        <w:spacing w:line="360" w:lineRule="auto"/>
        <w:ind w:right="-2"/>
        <w:jc w:val="both"/>
        <w:rPr>
          <w:rFonts w:ascii="Source Sans Pro Light" w:hAnsi="Source Sans Pro Light" w:cs="Arial"/>
          <w:color w:val="000000" w:themeColor="text1"/>
        </w:rPr>
      </w:pPr>
      <w:r w:rsidRPr="00FE0B1A">
        <w:rPr>
          <w:rFonts w:ascii="Source Sans Pro Light" w:hAnsi="Source Sans Pro Light" w:cs="Arial"/>
          <w:color w:val="000000" w:themeColor="text1"/>
        </w:rPr>
        <w:t>Mit über 110 Jahren Erfahrung, globaler Präsenz in mehr als 70 Ländern und einem starken Engagement für Innovation stellt Wieland Electric auf der BAU 2025 die nächste Generation von Elektroinstallationen vor. Wer die Zukunft der Gebäudetechnik gestalten will, findet am Wieland-Stand nicht nur Inspiration, sondern auch Lösungen, die Flexibilität, Effizienz und Nachhaltigkeit in den Mittelpunkt stellen.</w:t>
      </w:r>
    </w:p>
    <w:p w14:paraId="7C91BBAD" w14:textId="77777777" w:rsidR="00FE0B1A" w:rsidRPr="00FE0B1A" w:rsidRDefault="00FE0B1A" w:rsidP="00FE0B1A">
      <w:pPr>
        <w:spacing w:line="360" w:lineRule="auto"/>
        <w:ind w:right="-2"/>
        <w:jc w:val="both"/>
        <w:rPr>
          <w:rFonts w:ascii="Source Sans Pro Light" w:hAnsi="Source Sans Pro Light" w:cs="Arial"/>
          <w:color w:val="000000" w:themeColor="text1"/>
        </w:rPr>
      </w:pPr>
    </w:p>
    <w:p w14:paraId="7DD9DD65" w14:textId="77777777" w:rsidR="00FE0B1A" w:rsidRPr="00FE0B1A" w:rsidRDefault="00FE0B1A" w:rsidP="00FE0B1A">
      <w:pPr>
        <w:spacing w:line="360" w:lineRule="auto"/>
        <w:ind w:right="-2"/>
        <w:jc w:val="both"/>
        <w:rPr>
          <w:rFonts w:ascii="Source Sans Pro Light" w:hAnsi="Source Sans Pro Light" w:cs="Arial"/>
          <w:b/>
          <w:color w:val="000000" w:themeColor="text1"/>
        </w:rPr>
      </w:pPr>
      <w:r w:rsidRPr="00FE0B1A">
        <w:rPr>
          <w:rFonts w:ascii="Source Sans Pro Light" w:hAnsi="Source Sans Pro Light" w:cs="Arial"/>
          <w:b/>
          <w:color w:val="000000" w:themeColor="text1"/>
        </w:rPr>
        <w:t>Wieland Electric auf der BAU 2025</w:t>
      </w:r>
    </w:p>
    <w:p w14:paraId="2A0F6E25" w14:textId="77777777" w:rsidR="00FE0B1A" w:rsidRPr="00FE0B1A" w:rsidRDefault="00FE0B1A" w:rsidP="00FE0B1A">
      <w:pPr>
        <w:spacing w:line="360" w:lineRule="auto"/>
        <w:ind w:right="-2"/>
        <w:jc w:val="both"/>
        <w:rPr>
          <w:rFonts w:ascii="Source Sans Pro Light" w:hAnsi="Source Sans Pro Light" w:cs="Arial"/>
          <w:b/>
          <w:color w:val="000000" w:themeColor="text1"/>
        </w:rPr>
      </w:pPr>
      <w:r w:rsidRPr="00FE0B1A">
        <w:rPr>
          <w:rFonts w:ascii="Source Sans Pro Light" w:hAnsi="Source Sans Pro Light" w:cs="Arial"/>
          <w:b/>
          <w:color w:val="000000" w:themeColor="text1"/>
        </w:rPr>
        <w:t xml:space="preserve">13. bis 17. Januar 2025 </w:t>
      </w:r>
    </w:p>
    <w:p w14:paraId="2D013E0F" w14:textId="77777777" w:rsidR="00FE0B1A" w:rsidRPr="00FE0B1A" w:rsidRDefault="00FE0B1A" w:rsidP="00FE0B1A">
      <w:pPr>
        <w:spacing w:line="360" w:lineRule="auto"/>
        <w:ind w:right="-2"/>
        <w:jc w:val="both"/>
        <w:rPr>
          <w:rFonts w:ascii="Source Sans Pro Light" w:hAnsi="Source Sans Pro Light" w:cs="Arial"/>
          <w:b/>
          <w:color w:val="000000" w:themeColor="text1"/>
        </w:rPr>
      </w:pPr>
      <w:r w:rsidRPr="00FE0B1A">
        <w:rPr>
          <w:rFonts w:ascii="Source Sans Pro Light" w:hAnsi="Source Sans Pro Light" w:cs="Arial"/>
          <w:b/>
          <w:color w:val="000000" w:themeColor="text1"/>
        </w:rPr>
        <w:t>Messe München</w:t>
      </w:r>
    </w:p>
    <w:p w14:paraId="5E7822BF" w14:textId="3E29D315" w:rsidR="00FE0B1A" w:rsidRPr="00FE0B1A" w:rsidRDefault="00FE0B1A" w:rsidP="00FE0B1A">
      <w:pPr>
        <w:spacing w:line="360" w:lineRule="auto"/>
        <w:ind w:right="-2"/>
        <w:jc w:val="both"/>
        <w:rPr>
          <w:rFonts w:ascii="Source Sans Pro" w:hAnsi="Source Sans Pro" w:cs="Arial"/>
          <w:b/>
          <w:color w:val="000000" w:themeColor="text1"/>
        </w:rPr>
      </w:pPr>
      <w:r w:rsidRPr="00FE0B1A">
        <w:rPr>
          <w:rFonts w:ascii="Source Sans Pro Light" w:hAnsi="Source Sans Pro Light" w:cs="Arial"/>
          <w:b/>
          <w:color w:val="000000" w:themeColor="text1"/>
        </w:rPr>
        <w:t>Halle A2 Stand 439</w:t>
      </w:r>
    </w:p>
    <w:p w14:paraId="41D9EB5A" w14:textId="49B4E867" w:rsidR="00FE0B1A" w:rsidRDefault="00FE0B1A" w:rsidP="00FE0B1A">
      <w:pPr>
        <w:ind w:right="280"/>
        <w:rPr>
          <w:noProof/>
        </w:rPr>
      </w:pPr>
      <w:r>
        <w:rPr>
          <w:noProof/>
          <w:lang w:eastAsia="de-DE"/>
        </w:rPr>
        <w:lastRenderedPageBreak/>
        <w:drawing>
          <wp:inline distT="0" distB="0" distL="0" distR="0" wp14:anchorId="2321B060" wp14:editId="5AF37AA5">
            <wp:extent cx="3549650" cy="2514600"/>
            <wp:effectExtent l="0" t="0" r="0" b="0"/>
            <wp:docPr id="6" name="Grafik 6" descr="WielandCity_green-506x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elandCity_green-506x3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9650" cy="2514600"/>
                    </a:xfrm>
                    <a:prstGeom prst="rect">
                      <a:avLst/>
                    </a:prstGeom>
                    <a:noFill/>
                    <a:ln>
                      <a:noFill/>
                    </a:ln>
                  </pic:spPr>
                </pic:pic>
              </a:graphicData>
            </a:graphic>
          </wp:inline>
        </w:drawing>
      </w:r>
    </w:p>
    <w:p w14:paraId="6026C019" w14:textId="77777777" w:rsidR="00FE0B1A" w:rsidRPr="00FE0B1A" w:rsidRDefault="00FE0B1A" w:rsidP="00FE0B1A">
      <w:pPr>
        <w:ind w:right="280"/>
        <w:rPr>
          <w:rFonts w:ascii="Source Sans Pro Light" w:eastAsia="Arial" w:hAnsi="Source Sans Pro Light"/>
          <w:b/>
          <w:i/>
          <w:sz w:val="22"/>
        </w:rPr>
      </w:pPr>
      <w:r w:rsidRPr="00FE0B1A">
        <w:rPr>
          <w:rFonts w:ascii="Source Sans Pro Light" w:eastAsia="Arial" w:hAnsi="Source Sans Pro Light"/>
          <w:b/>
          <w:i/>
          <w:sz w:val="22"/>
        </w:rPr>
        <w:t>Foto  1  (Wieland City)</w:t>
      </w:r>
    </w:p>
    <w:p w14:paraId="49A46835" w14:textId="77777777" w:rsidR="00FE0B1A" w:rsidRPr="00FE0B1A" w:rsidRDefault="00FE0B1A" w:rsidP="00FE0B1A">
      <w:pPr>
        <w:ind w:right="280"/>
        <w:rPr>
          <w:rFonts w:ascii="Source Sans Pro Light" w:eastAsia="Arial" w:hAnsi="Source Sans Pro Light"/>
          <w:i/>
          <w:sz w:val="22"/>
        </w:rPr>
      </w:pPr>
      <w:r w:rsidRPr="00FE0B1A">
        <w:rPr>
          <w:rFonts w:ascii="Source Sans Pro Light" w:eastAsia="Arial" w:hAnsi="Source Sans Pro Light"/>
          <w:i/>
          <w:sz w:val="22"/>
        </w:rPr>
        <w:t>Hier steckt Wieland drin</w:t>
      </w:r>
    </w:p>
    <w:p w14:paraId="62F9D524" w14:textId="77777777" w:rsidR="00B03300" w:rsidRDefault="00B03300" w:rsidP="00B03300">
      <w:pPr>
        <w:rPr>
          <w:rFonts w:ascii="Source Sans Pro" w:hAnsi="Source Sans Pro"/>
          <w:sz w:val="28"/>
          <w:szCs w:val="28"/>
        </w:rPr>
      </w:pPr>
    </w:p>
    <w:p w14:paraId="1A8E2752" w14:textId="228BB353" w:rsidR="007E061E" w:rsidRDefault="007E061E" w:rsidP="00B03300">
      <w:pPr>
        <w:spacing w:line="360" w:lineRule="auto"/>
        <w:rPr>
          <w:rFonts w:ascii="Source Sans Pro" w:hAnsi="Source Sans Pro"/>
          <w:sz w:val="28"/>
          <w:szCs w:val="28"/>
        </w:rPr>
      </w:pPr>
    </w:p>
    <w:p w14:paraId="1A9FAF16" w14:textId="6EA45A30" w:rsidR="004441F1" w:rsidRPr="00FE0B1A" w:rsidRDefault="004441F1" w:rsidP="004441F1">
      <w:pPr>
        <w:spacing w:line="360" w:lineRule="auto"/>
        <w:ind w:right="-284"/>
        <w:rPr>
          <w:rFonts w:ascii="Source Sans Pro Light" w:hAnsi="Source Sans Pro Light" w:cs="Arial"/>
          <w:b/>
          <w:sz w:val="20"/>
          <w:szCs w:val="20"/>
        </w:rPr>
      </w:pPr>
      <w:r w:rsidRPr="00FE0B1A">
        <w:rPr>
          <w:rFonts w:ascii="Source Sans Pro Light" w:hAnsi="Source Sans Pro Light" w:cs="Arial"/>
          <w:bCs/>
          <w:sz w:val="22"/>
        </w:rPr>
        <w:t>PRESSE</w:t>
      </w:r>
      <w:r w:rsidR="00FE0B1A" w:rsidRPr="00FE0B1A">
        <w:rPr>
          <w:rFonts w:ascii="Source Sans Pro Semibold" w:hAnsi="Source Sans Pro Semibold" w:cs="Arial"/>
          <w:sz w:val="22"/>
        </w:rPr>
        <w:t xml:space="preserve"> </w:t>
      </w:r>
      <w:r w:rsidR="00FE0B1A">
        <w:rPr>
          <w:rFonts w:ascii="Source Sans Pro Semibold" w:hAnsi="Source Sans Pro Semibold" w:cs="Arial"/>
          <w:sz w:val="22"/>
        </w:rPr>
        <w:t>KONTAKT</w:t>
      </w:r>
    </w:p>
    <w:p w14:paraId="7B0CB18F" w14:textId="2C24666C" w:rsidR="004441F1" w:rsidRPr="00FE0B1A" w:rsidRDefault="004441F1" w:rsidP="004441F1">
      <w:pPr>
        <w:spacing w:line="360" w:lineRule="auto"/>
        <w:ind w:right="-284"/>
        <w:rPr>
          <w:rFonts w:ascii="Source Sans Pro Light" w:hAnsi="Source Sans Pro Light" w:cs="Arial"/>
          <w:b/>
          <w:sz w:val="20"/>
          <w:szCs w:val="20"/>
        </w:rPr>
      </w:pPr>
      <w:r w:rsidRPr="00FE0B1A">
        <w:rPr>
          <w:rFonts w:ascii="Source Sans Pro Light" w:hAnsi="Source Sans Pro Light" w:cs="Arial"/>
          <w:b/>
          <w:sz w:val="20"/>
          <w:szCs w:val="20"/>
        </w:rPr>
        <w:t>Daniela Kapitz</w:t>
      </w:r>
    </w:p>
    <w:p w14:paraId="3104C199" w14:textId="64A938EE" w:rsidR="004441F1" w:rsidRPr="00FE0B1A" w:rsidRDefault="002F4428" w:rsidP="004441F1">
      <w:pPr>
        <w:spacing w:line="360" w:lineRule="auto"/>
        <w:ind w:right="-284"/>
        <w:rPr>
          <w:rFonts w:ascii="Source Sans Pro Light" w:hAnsi="Source Sans Pro Light" w:cs="Arial"/>
          <w:bCs/>
          <w:sz w:val="20"/>
          <w:szCs w:val="20"/>
        </w:rPr>
      </w:pPr>
      <w:r w:rsidRPr="00FE0B1A">
        <w:rPr>
          <w:rFonts w:ascii="Source Sans Pro Light" w:hAnsi="Source Sans Pro Light" w:cs="Arial"/>
          <w:bCs/>
          <w:sz w:val="20"/>
          <w:szCs w:val="20"/>
        </w:rPr>
        <w:t>Marketing Manager Communications &amp; PR</w:t>
      </w:r>
    </w:p>
    <w:p w14:paraId="1E83CDCC" w14:textId="59527C7A" w:rsidR="004441F1" w:rsidRPr="00FE0B1A" w:rsidRDefault="004441F1" w:rsidP="004441F1">
      <w:pPr>
        <w:spacing w:line="360" w:lineRule="auto"/>
        <w:ind w:right="-284"/>
        <w:rPr>
          <w:rFonts w:ascii="Source Sans Pro Light" w:hAnsi="Source Sans Pro Light" w:cs="Arial"/>
          <w:color w:val="000000" w:themeColor="text1"/>
          <w:sz w:val="20"/>
          <w:szCs w:val="20"/>
        </w:rPr>
      </w:pPr>
      <w:r w:rsidRPr="00FE0B1A">
        <w:rPr>
          <w:rFonts w:ascii="Source Sans Pro Light" w:hAnsi="Source Sans Pro Light" w:cs="Arial"/>
          <w:b/>
          <w:bCs/>
          <w:color w:val="000000" w:themeColor="text1"/>
          <w:sz w:val="20"/>
          <w:szCs w:val="20"/>
        </w:rPr>
        <w:t>Telefon:</w:t>
      </w:r>
      <w:r w:rsidRPr="00FE0B1A">
        <w:rPr>
          <w:rFonts w:ascii="Source Sans Pro Light" w:hAnsi="Source Sans Pro Light" w:cs="Arial"/>
          <w:color w:val="000000" w:themeColor="text1"/>
          <w:sz w:val="20"/>
          <w:szCs w:val="20"/>
        </w:rPr>
        <w:t xml:space="preserve"> +49 (951) 9324 – </w:t>
      </w:r>
      <w:r w:rsidR="002F4428" w:rsidRPr="00FE0B1A">
        <w:rPr>
          <w:rFonts w:ascii="Source Sans Pro Light" w:hAnsi="Source Sans Pro Light" w:cs="Arial"/>
          <w:color w:val="000000" w:themeColor="text1"/>
          <w:sz w:val="20"/>
          <w:szCs w:val="20"/>
        </w:rPr>
        <w:t>291</w:t>
      </w:r>
    </w:p>
    <w:p w14:paraId="417ABBF6" w14:textId="127CD93D" w:rsidR="004441F1" w:rsidRDefault="004441F1" w:rsidP="004441F1">
      <w:pPr>
        <w:spacing w:line="360" w:lineRule="auto"/>
        <w:ind w:right="-284"/>
        <w:rPr>
          <w:rFonts w:ascii="Source Sans Pro Light" w:hAnsi="Source Sans Pro Light" w:cs="Arial"/>
          <w:b/>
          <w:bCs/>
          <w:sz w:val="20"/>
          <w:szCs w:val="20"/>
          <w:lang w:val="it-IT"/>
        </w:rPr>
      </w:pPr>
      <w:r w:rsidRPr="00FE0B1A">
        <w:rPr>
          <w:rFonts w:ascii="Source Sans Pro Light" w:hAnsi="Source Sans Pro Light" w:cs="Arial"/>
          <w:b/>
          <w:bCs/>
          <w:sz w:val="20"/>
          <w:szCs w:val="20"/>
          <w:lang w:val="it-IT"/>
        </w:rPr>
        <w:t xml:space="preserve">E-Mail: </w:t>
      </w:r>
      <w:hyperlink r:id="rId8" w:history="1">
        <w:r w:rsidRPr="00FE0B1A">
          <w:rPr>
            <w:rStyle w:val="Hyperlink"/>
            <w:rFonts w:ascii="Source Sans Pro Light" w:hAnsi="Source Sans Pro Light" w:cs="Arial"/>
            <w:b/>
            <w:bCs/>
            <w:sz w:val="20"/>
            <w:szCs w:val="20"/>
            <w:lang w:val="it-IT"/>
          </w:rPr>
          <w:t>daniela.kapitz@wieland-electric.com</w:t>
        </w:r>
      </w:hyperlink>
      <w:r w:rsidRPr="00FE0B1A">
        <w:rPr>
          <w:rFonts w:ascii="Source Sans Pro Light" w:hAnsi="Source Sans Pro Light" w:cs="Arial"/>
          <w:b/>
          <w:bCs/>
          <w:sz w:val="20"/>
          <w:szCs w:val="20"/>
          <w:lang w:val="it-IT"/>
        </w:rPr>
        <w:t xml:space="preserve">  </w:t>
      </w:r>
    </w:p>
    <w:p w14:paraId="5AA6BDB8" w14:textId="77777777" w:rsidR="00FE0B1A" w:rsidRPr="00FE0B1A" w:rsidRDefault="00FE0B1A" w:rsidP="004441F1">
      <w:pPr>
        <w:spacing w:line="360" w:lineRule="auto"/>
        <w:ind w:right="-284"/>
        <w:rPr>
          <w:rFonts w:ascii="Source Sans Pro Light" w:hAnsi="Source Sans Pro Light" w:cs="Arial"/>
          <w:bCs/>
          <w:sz w:val="20"/>
          <w:szCs w:val="20"/>
          <w:lang w:val="it-IT"/>
        </w:rPr>
      </w:pPr>
    </w:p>
    <w:p w14:paraId="1C89B6B1" w14:textId="77777777" w:rsidR="004441F1" w:rsidRPr="004441F1" w:rsidRDefault="004441F1" w:rsidP="004441F1">
      <w:pPr>
        <w:rPr>
          <w:lang w:val="it-IT"/>
        </w:rPr>
      </w:pPr>
    </w:p>
    <w:p w14:paraId="7FF6E70E" w14:textId="28C786A5" w:rsidR="00FE0B1A" w:rsidRDefault="00FE0B1A" w:rsidP="00FE0B1A">
      <w:pPr>
        <w:spacing w:line="360" w:lineRule="auto"/>
        <w:rPr>
          <w:rFonts w:ascii="Source Sans Pro Semibold" w:hAnsi="Source Sans Pro Semibold" w:cs="Arial"/>
          <w:sz w:val="22"/>
        </w:rPr>
      </w:pPr>
      <w:r>
        <w:rPr>
          <w:rFonts w:ascii="Source Sans Pro Semibold" w:hAnsi="Source Sans Pro Semibold" w:cs="Arial"/>
          <w:sz w:val="22"/>
        </w:rPr>
        <w:t>REDAKTION</w:t>
      </w:r>
    </w:p>
    <w:p w14:paraId="70F4E019" w14:textId="0546960B" w:rsidR="00FE0B1A" w:rsidRPr="00FE0B1A" w:rsidRDefault="00FE0B1A" w:rsidP="00FE0B1A">
      <w:pPr>
        <w:spacing w:line="360" w:lineRule="auto"/>
        <w:rPr>
          <w:rFonts w:ascii="Source Sans Pro Light" w:hAnsi="Source Sans Pro Light"/>
          <w:b/>
          <w:sz w:val="20"/>
        </w:rPr>
      </w:pPr>
      <w:r w:rsidRPr="00FE0B1A">
        <w:rPr>
          <w:rFonts w:ascii="Source Sans Pro Light" w:hAnsi="Source Sans Pro Light"/>
          <w:b/>
          <w:sz w:val="20"/>
        </w:rPr>
        <w:t>Lisa-Marie Niehoff</w:t>
      </w:r>
    </w:p>
    <w:p w14:paraId="7D461205" w14:textId="77777777" w:rsidR="00FE0B1A" w:rsidRPr="00FE0B1A" w:rsidRDefault="00FE0B1A" w:rsidP="00FE0B1A">
      <w:pPr>
        <w:spacing w:line="360" w:lineRule="auto"/>
        <w:rPr>
          <w:rFonts w:ascii="Source Sans Pro Light" w:hAnsi="Source Sans Pro Light"/>
          <w:sz w:val="20"/>
        </w:rPr>
      </w:pPr>
      <w:r w:rsidRPr="00FE0B1A">
        <w:rPr>
          <w:rFonts w:ascii="Source Sans Pro Light" w:hAnsi="Source Sans Pro Light"/>
          <w:sz w:val="20"/>
        </w:rPr>
        <w:t>b&amp;t bau &amp; technik PR und Werbung GmbH</w:t>
      </w:r>
    </w:p>
    <w:p w14:paraId="042E3C3C" w14:textId="77777777" w:rsidR="00FE0B1A" w:rsidRPr="00FE0B1A" w:rsidRDefault="00FE0B1A" w:rsidP="00FE0B1A">
      <w:pPr>
        <w:spacing w:line="360" w:lineRule="auto"/>
        <w:rPr>
          <w:rFonts w:ascii="Source Sans Pro Light" w:hAnsi="Source Sans Pro Light"/>
          <w:sz w:val="20"/>
        </w:rPr>
      </w:pPr>
      <w:r w:rsidRPr="00FE0B1A">
        <w:rPr>
          <w:rFonts w:ascii="Source Sans Pro Light" w:hAnsi="Source Sans Pro Light"/>
          <w:b/>
          <w:sz w:val="20"/>
        </w:rPr>
        <w:t>Telefon:</w:t>
      </w:r>
      <w:r w:rsidRPr="00FE0B1A">
        <w:rPr>
          <w:rFonts w:ascii="Source Sans Pro Light" w:hAnsi="Source Sans Pro Light"/>
          <w:sz w:val="20"/>
        </w:rPr>
        <w:t xml:space="preserve"> +49 211 6707-450</w:t>
      </w:r>
    </w:p>
    <w:p w14:paraId="1F41D37E" w14:textId="3930B258" w:rsidR="00FE0B1A" w:rsidRDefault="00FE0B1A" w:rsidP="00FE0B1A">
      <w:pPr>
        <w:spacing w:line="360" w:lineRule="auto"/>
        <w:rPr>
          <w:rFonts w:ascii="Source Sans Pro Light" w:hAnsi="Source Sans Pro Light"/>
          <w:sz w:val="20"/>
        </w:rPr>
      </w:pPr>
      <w:r w:rsidRPr="00FE0B1A">
        <w:rPr>
          <w:rFonts w:ascii="Source Sans Pro Light" w:hAnsi="Source Sans Pro Light"/>
          <w:b/>
          <w:sz w:val="20"/>
        </w:rPr>
        <w:t>E-Mail:</w:t>
      </w:r>
      <w:r w:rsidRPr="00FE0B1A">
        <w:rPr>
          <w:rFonts w:ascii="Source Sans Pro Light" w:hAnsi="Source Sans Pro Light"/>
          <w:sz w:val="20"/>
        </w:rPr>
        <w:t xml:space="preserve"> </w:t>
      </w:r>
      <w:hyperlink r:id="rId9" w:history="1">
        <w:r w:rsidRPr="00F64BA8">
          <w:rPr>
            <w:rStyle w:val="Hyperlink"/>
            <w:rFonts w:ascii="Source Sans Pro Light" w:hAnsi="Source Sans Pro Light"/>
            <w:sz w:val="20"/>
          </w:rPr>
          <w:t>lisa-marie.niehoff@bt-pr.de</w:t>
        </w:r>
      </w:hyperlink>
    </w:p>
    <w:p w14:paraId="3759D987" w14:textId="77777777" w:rsidR="00FE0B1A" w:rsidRPr="00FE0B1A" w:rsidRDefault="00FE0B1A" w:rsidP="00FE0B1A">
      <w:pPr>
        <w:spacing w:line="360" w:lineRule="auto"/>
        <w:rPr>
          <w:rFonts w:ascii="Source Sans Pro Light" w:hAnsi="Source Sans Pro Light"/>
          <w:sz w:val="20"/>
        </w:rPr>
      </w:pPr>
    </w:p>
    <w:p w14:paraId="1E4C0F6A" w14:textId="0E165C5F" w:rsidR="00FE0B1A" w:rsidRDefault="00FE0B1A" w:rsidP="004441F1">
      <w:pPr>
        <w:rPr>
          <w:lang w:val="it-IT"/>
        </w:rPr>
      </w:pPr>
    </w:p>
    <w:p w14:paraId="0AE27205" w14:textId="57A95492" w:rsidR="00FE0B1A" w:rsidRDefault="00FE0B1A" w:rsidP="004441F1">
      <w:pPr>
        <w:rPr>
          <w:lang w:val="it-IT"/>
        </w:rPr>
      </w:pPr>
    </w:p>
    <w:p w14:paraId="161E3B36" w14:textId="555B807F" w:rsidR="00FE0B1A" w:rsidRDefault="00FE0B1A" w:rsidP="004441F1">
      <w:pPr>
        <w:rPr>
          <w:lang w:val="it-IT"/>
        </w:rPr>
      </w:pPr>
    </w:p>
    <w:p w14:paraId="325D7396" w14:textId="36226147" w:rsidR="00FE0B1A" w:rsidRDefault="00FE0B1A" w:rsidP="004441F1">
      <w:pPr>
        <w:rPr>
          <w:lang w:val="it-IT"/>
        </w:rPr>
      </w:pPr>
    </w:p>
    <w:p w14:paraId="5FFAB336" w14:textId="19646FE2" w:rsidR="00FE0B1A" w:rsidRDefault="00FE0B1A" w:rsidP="004441F1">
      <w:pPr>
        <w:rPr>
          <w:lang w:val="it-IT"/>
        </w:rPr>
      </w:pPr>
    </w:p>
    <w:p w14:paraId="3D24E4A7" w14:textId="084FC940" w:rsidR="00FE0B1A" w:rsidRDefault="00FE0B1A" w:rsidP="004441F1">
      <w:pPr>
        <w:rPr>
          <w:lang w:val="it-IT"/>
        </w:rPr>
      </w:pPr>
    </w:p>
    <w:p w14:paraId="77E862AE" w14:textId="77777777" w:rsidR="00FE0B1A" w:rsidRPr="004441F1" w:rsidRDefault="00FE0B1A" w:rsidP="004441F1">
      <w:pPr>
        <w:rPr>
          <w:lang w:val="it-IT"/>
        </w:rPr>
      </w:pPr>
    </w:p>
    <w:p w14:paraId="2CAB2D6F" w14:textId="77777777" w:rsidR="004441F1" w:rsidRPr="005303E7" w:rsidRDefault="004441F1" w:rsidP="004441F1">
      <w:pPr>
        <w:spacing w:line="360" w:lineRule="auto"/>
        <w:ind w:right="-284"/>
        <w:jc w:val="both"/>
        <w:rPr>
          <w:rFonts w:ascii="Source Sans Pro Semibold" w:hAnsi="Source Sans Pro Semibold" w:cs="Arial"/>
          <w:b/>
          <w:sz w:val="22"/>
        </w:rPr>
      </w:pPr>
      <w:r w:rsidRPr="00111F05">
        <w:rPr>
          <w:rFonts w:ascii="Source Sans Pro Light" w:hAnsi="Source Sans Pro Light" w:cs="Arial"/>
          <w:sz w:val="22"/>
        </w:rPr>
        <w:lastRenderedPageBreak/>
        <w:t>ÜBER</w:t>
      </w:r>
      <w:r w:rsidRPr="005303E7">
        <w:rPr>
          <w:rFonts w:ascii="Source Sans Pro Semibold" w:hAnsi="Source Sans Pro Semibold" w:cs="Arial"/>
          <w:sz w:val="22"/>
        </w:rPr>
        <w:t xml:space="preserve"> </w:t>
      </w:r>
      <w:r w:rsidRPr="00111F05">
        <w:rPr>
          <w:rFonts w:ascii="Source Sans Pro Semibold" w:hAnsi="Source Sans Pro Semibold" w:cs="Arial"/>
          <w:sz w:val="22"/>
        </w:rPr>
        <w:t>WIELAND ELECTRIC</w:t>
      </w:r>
    </w:p>
    <w:p w14:paraId="3DFACF3F" w14:textId="77777777" w:rsidR="004441F1" w:rsidRPr="005303E7" w:rsidRDefault="004441F1" w:rsidP="004441F1">
      <w:pPr>
        <w:spacing w:line="360" w:lineRule="auto"/>
        <w:ind w:right="-284"/>
        <w:jc w:val="both"/>
        <w:rPr>
          <w:rFonts w:ascii="Source Sans Pro Light" w:hAnsi="Source Sans Pro Light" w:cs="Arial"/>
          <w:b/>
          <w:sz w:val="18"/>
          <w:szCs w:val="20"/>
        </w:rPr>
      </w:pPr>
    </w:p>
    <w:p w14:paraId="59ED6825" w14:textId="77777777" w:rsidR="004441F1" w:rsidRPr="005303E7" w:rsidRDefault="004441F1" w:rsidP="004441F1">
      <w:pPr>
        <w:spacing w:line="360" w:lineRule="auto"/>
        <w:ind w:right="-284"/>
        <w:jc w:val="both"/>
        <w:rPr>
          <w:rFonts w:ascii="Source Sans Pro Light" w:hAnsi="Source Sans Pro Light" w:cs="Arial"/>
          <w:sz w:val="20"/>
          <w:szCs w:val="20"/>
        </w:rPr>
      </w:pPr>
      <w:r w:rsidRPr="005303E7">
        <w:rPr>
          <w:rFonts w:ascii="Source Sans Pro Light" w:hAnsi="Source Sans Pro Light" w:cs="Arial"/>
          <w:sz w:val="20"/>
          <w:szCs w:val="20"/>
        </w:rPr>
        <w:t xml:space="preserve">Wieland Electric, 1910 in Bamberg gegründet, ist Erfinder der sicheren elektrischen Verbindungstechnik. </w:t>
      </w:r>
      <w:r w:rsidRPr="005303E7">
        <w:rPr>
          <w:rFonts w:ascii="Source Sans Pro Light" w:hAnsi="Source Sans Pro Light" w:cs="Arial"/>
          <w:sz w:val="20"/>
          <w:szCs w:val="20"/>
        </w:rPr>
        <w:br/>
        <w:t>Das Familienunternehmen ist heute einer der führenden Anbieter für Sicherheits- und Automati</w:t>
      </w:r>
      <w:r>
        <w:rPr>
          <w:rFonts w:ascii="Source Sans Pro Light" w:hAnsi="Source Sans Pro Light" w:cs="Arial"/>
          <w:sz w:val="20"/>
          <w:szCs w:val="20"/>
        </w:rPr>
        <w:t xml:space="preserve">sierungstechnik </w:t>
      </w:r>
      <w:r>
        <w:rPr>
          <w:rFonts w:ascii="Source Sans Pro Light" w:hAnsi="Source Sans Pro Light" w:cs="Arial"/>
          <w:sz w:val="20"/>
          <w:szCs w:val="20"/>
        </w:rPr>
        <w:br/>
        <w:t>und seit über 4</w:t>
      </w:r>
      <w:r w:rsidRPr="005303E7">
        <w:rPr>
          <w:rFonts w:ascii="Source Sans Pro Light" w:hAnsi="Source Sans Pro Light" w:cs="Arial"/>
          <w:sz w:val="20"/>
          <w:szCs w:val="20"/>
        </w:rPr>
        <w:t xml:space="preserve">0 Jahren Weltmarktführer im Bereich der steckbaren Elektroinstallation für Gebäudetechnik. </w:t>
      </w:r>
    </w:p>
    <w:p w14:paraId="03C13F7E" w14:textId="77777777" w:rsidR="004441F1" w:rsidRPr="005303E7" w:rsidRDefault="004441F1" w:rsidP="004441F1">
      <w:pPr>
        <w:spacing w:line="360" w:lineRule="auto"/>
        <w:ind w:right="-284"/>
        <w:jc w:val="both"/>
        <w:rPr>
          <w:rFonts w:ascii="Source Sans Pro Light" w:hAnsi="Source Sans Pro Light" w:cs="Arial"/>
          <w:sz w:val="20"/>
          <w:szCs w:val="20"/>
        </w:rPr>
      </w:pPr>
    </w:p>
    <w:p w14:paraId="27AD7567" w14:textId="77777777" w:rsidR="004441F1" w:rsidRPr="005303E7" w:rsidRDefault="004441F1" w:rsidP="004441F1">
      <w:pPr>
        <w:spacing w:line="360" w:lineRule="auto"/>
        <w:ind w:right="-284"/>
        <w:jc w:val="both"/>
        <w:rPr>
          <w:rFonts w:ascii="Source Sans Pro Light" w:hAnsi="Source Sans Pro Light" w:cs="Arial"/>
          <w:sz w:val="20"/>
          <w:szCs w:val="20"/>
        </w:rPr>
      </w:pPr>
      <w:r w:rsidRPr="005303E7">
        <w:rPr>
          <w:rFonts w:ascii="Source Sans Pro Light" w:hAnsi="Source Sans Pro Light" w:cs="Arial"/>
          <w:sz w:val="20"/>
          <w:szCs w:val="20"/>
        </w:rPr>
        <w:t xml:space="preserve">Wieland Electric steht Kunden weltweit vor Ort als kompetenter Servicepartner und </w:t>
      </w:r>
      <w:r>
        <w:rPr>
          <w:rFonts w:ascii="Source Sans Pro Light" w:hAnsi="Source Sans Pro Light" w:cs="Arial"/>
          <w:sz w:val="20"/>
          <w:szCs w:val="20"/>
        </w:rPr>
        <w:t>System</w:t>
      </w:r>
      <w:r w:rsidRPr="005303E7">
        <w:rPr>
          <w:rFonts w:ascii="Source Sans Pro Light" w:hAnsi="Source Sans Pro Light" w:cs="Arial"/>
          <w:sz w:val="20"/>
          <w:szCs w:val="20"/>
        </w:rPr>
        <w:t>anbieter zur Seite</w:t>
      </w:r>
      <w:r>
        <w:rPr>
          <w:rFonts w:ascii="Source Sans Pro Light" w:hAnsi="Source Sans Pro Light" w:cs="Arial"/>
          <w:sz w:val="20"/>
          <w:szCs w:val="20"/>
        </w:rPr>
        <w:t xml:space="preserve">. </w:t>
      </w:r>
      <w:r>
        <w:rPr>
          <w:rFonts w:ascii="Source Sans Pro Light" w:hAnsi="Source Sans Pro Light" w:cs="Arial"/>
          <w:sz w:val="20"/>
          <w:szCs w:val="20"/>
        </w:rPr>
        <w:br/>
        <w:t>Möglich ist dies mit rund 1.7</w:t>
      </w:r>
      <w:r w:rsidRPr="005303E7">
        <w:rPr>
          <w:rFonts w:ascii="Source Sans Pro Light" w:hAnsi="Source Sans Pro Light" w:cs="Arial"/>
          <w:sz w:val="20"/>
          <w:szCs w:val="20"/>
        </w:rPr>
        <w:t xml:space="preserve">00 Mitarbeitern und Tochtergesellschaften sowie Vertriebsorganisationen in über 70 Ländern. Neben der Wieland Electric GmbH gehört seit 1998 die STOCKO Contact GmbH &amp; Co. KG zur Wieland-Holding. </w:t>
      </w:r>
    </w:p>
    <w:p w14:paraId="447DC5D6" w14:textId="77777777" w:rsidR="004441F1" w:rsidRPr="005303E7" w:rsidRDefault="004441F1" w:rsidP="004441F1">
      <w:pPr>
        <w:spacing w:line="360" w:lineRule="auto"/>
        <w:ind w:right="-284"/>
        <w:jc w:val="both"/>
        <w:rPr>
          <w:rFonts w:ascii="Source Sans Pro Light" w:hAnsi="Source Sans Pro Light" w:cs="Arial"/>
          <w:sz w:val="20"/>
          <w:szCs w:val="20"/>
        </w:rPr>
      </w:pPr>
    </w:p>
    <w:p w14:paraId="281B7F48" w14:textId="77777777" w:rsidR="004441F1" w:rsidRPr="005303E7" w:rsidRDefault="004441F1" w:rsidP="004441F1">
      <w:pPr>
        <w:spacing w:line="360" w:lineRule="auto"/>
        <w:ind w:right="-284"/>
        <w:jc w:val="both"/>
        <w:rPr>
          <w:rFonts w:ascii="Source Sans Pro Light" w:hAnsi="Source Sans Pro Light" w:cs="Arial"/>
          <w:sz w:val="20"/>
          <w:szCs w:val="20"/>
        </w:rPr>
      </w:pPr>
      <w:r w:rsidRPr="005303E7">
        <w:rPr>
          <w:rFonts w:ascii="Source Sans Pro Light" w:hAnsi="Source Sans Pro Light" w:cs="Arial"/>
          <w:sz w:val="20"/>
          <w:szCs w:val="20"/>
        </w:rPr>
        <w:t xml:space="preserve">Zu den Kernbranchen des Unternehmens zählen Maschinenbau, Windkraft sowie Gebäude- und Lichttechnik. </w:t>
      </w:r>
      <w:r w:rsidRPr="005303E7">
        <w:rPr>
          <w:rFonts w:ascii="Source Sans Pro Light" w:hAnsi="Source Sans Pro Light" w:cs="Arial"/>
          <w:sz w:val="20"/>
          <w:szCs w:val="20"/>
        </w:rPr>
        <w:br/>
        <w:t>Das breite</w:t>
      </w:r>
      <w:r>
        <w:rPr>
          <w:rFonts w:ascii="Source Sans Pro Light" w:hAnsi="Source Sans Pro Light" w:cs="Arial"/>
          <w:sz w:val="20"/>
          <w:szCs w:val="20"/>
        </w:rPr>
        <w:t xml:space="preserve"> Portfolio umfasst Komponenten, Systeme und Services </w:t>
      </w:r>
      <w:r w:rsidRPr="005303E7">
        <w:rPr>
          <w:rFonts w:ascii="Source Sans Pro Light" w:hAnsi="Source Sans Pro Light" w:cs="Arial"/>
          <w:sz w:val="20"/>
          <w:szCs w:val="20"/>
        </w:rPr>
        <w:t>für die Elektroinstallation, Verbindungstechnik, Energiever</w:t>
      </w:r>
      <w:r>
        <w:rPr>
          <w:rFonts w:ascii="Source Sans Pro Light" w:hAnsi="Source Sans Pro Light" w:cs="Arial"/>
          <w:sz w:val="20"/>
          <w:szCs w:val="20"/>
        </w:rPr>
        <w:t xml:space="preserve">teilung, Sicherheitstechnik, </w:t>
      </w:r>
      <w:r w:rsidRPr="005303E7">
        <w:rPr>
          <w:rFonts w:ascii="Source Sans Pro Light" w:hAnsi="Source Sans Pro Light" w:cs="Arial"/>
          <w:sz w:val="20"/>
          <w:szCs w:val="20"/>
        </w:rPr>
        <w:t>den Schaltschrank</w:t>
      </w:r>
      <w:r>
        <w:rPr>
          <w:rFonts w:ascii="Source Sans Pro Light" w:hAnsi="Source Sans Pro Light" w:cs="Arial"/>
          <w:sz w:val="20"/>
          <w:szCs w:val="20"/>
        </w:rPr>
        <w:t xml:space="preserve"> und den industriellen Fertigbau</w:t>
      </w:r>
      <w:r w:rsidRPr="005303E7">
        <w:rPr>
          <w:rFonts w:ascii="Source Sans Pro Light" w:hAnsi="Source Sans Pro Light" w:cs="Arial"/>
          <w:sz w:val="20"/>
          <w:szCs w:val="20"/>
        </w:rPr>
        <w:t xml:space="preserve">. Darüber hinaus bietet Wieland Electric ein umfangreiches Dienstleistungs- und Schulungsprogramm. Mit branchenübergreifender Erfahrung, großer Produktvielfalt und zahlreichen Serviceangeboten entwickelte sich das Unternehmen in den vergangenen Jahren konsequent vom Komponenten- zum </w:t>
      </w:r>
      <w:r>
        <w:rPr>
          <w:rFonts w:ascii="Source Sans Pro Light" w:hAnsi="Source Sans Pro Light" w:cs="Arial"/>
          <w:sz w:val="20"/>
          <w:szCs w:val="20"/>
        </w:rPr>
        <w:t xml:space="preserve">Systemanbieter. </w:t>
      </w:r>
    </w:p>
    <w:p w14:paraId="41EEAD25" w14:textId="77777777" w:rsidR="004441F1" w:rsidRDefault="004441F1" w:rsidP="004441F1"/>
    <w:p w14:paraId="36744266" w14:textId="77777777" w:rsidR="0080227F" w:rsidRDefault="0080227F" w:rsidP="0080227F">
      <w:pPr>
        <w:spacing w:line="360" w:lineRule="auto"/>
        <w:ind w:right="-284"/>
        <w:jc w:val="both"/>
        <w:rPr>
          <w:rFonts w:ascii="Source Sans Pro Light" w:hAnsi="Source Sans Pro Light" w:cs="Arial"/>
          <w:sz w:val="22"/>
        </w:rPr>
      </w:pPr>
    </w:p>
    <w:p w14:paraId="7C7542EC" w14:textId="2CF10C5E" w:rsidR="004441F1" w:rsidRDefault="004441F1" w:rsidP="0080227F">
      <w:pPr>
        <w:spacing w:line="360" w:lineRule="auto"/>
        <w:ind w:right="-284"/>
        <w:jc w:val="both"/>
        <w:rPr>
          <w:rFonts w:ascii="Source Sans Pro Semibold" w:hAnsi="Source Sans Pro Semibold" w:cs="Arial"/>
          <w:sz w:val="22"/>
        </w:rPr>
      </w:pPr>
      <w:r>
        <w:rPr>
          <w:rFonts w:ascii="Source Sans Pro Light" w:hAnsi="Source Sans Pro Light" w:cs="Arial"/>
          <w:sz w:val="22"/>
        </w:rPr>
        <w:t>FIRMEN</w:t>
      </w:r>
      <w:r w:rsidRPr="005303E7">
        <w:rPr>
          <w:rFonts w:ascii="Source Sans Pro Semibold" w:hAnsi="Source Sans Pro Semibold" w:cs="Arial"/>
          <w:sz w:val="22"/>
        </w:rPr>
        <w:t xml:space="preserve"> </w:t>
      </w:r>
      <w:r>
        <w:rPr>
          <w:rFonts w:ascii="Source Sans Pro Semibold" w:hAnsi="Source Sans Pro Semibold" w:cs="Arial"/>
          <w:sz w:val="22"/>
        </w:rPr>
        <w:t>ANSCHRIFT</w:t>
      </w:r>
    </w:p>
    <w:p w14:paraId="399559D0" w14:textId="77777777" w:rsidR="004441F1" w:rsidRPr="001B328C" w:rsidRDefault="004441F1" w:rsidP="004441F1">
      <w:pPr>
        <w:spacing w:line="276" w:lineRule="auto"/>
        <w:ind w:right="-284"/>
        <w:jc w:val="both"/>
        <w:rPr>
          <w:rFonts w:ascii="Source Sans Pro Semibold" w:hAnsi="Source Sans Pro Semibold" w:cs="Arial"/>
          <w:sz w:val="22"/>
        </w:rPr>
      </w:pPr>
      <w:r w:rsidRPr="001B328C">
        <w:rPr>
          <w:rFonts w:ascii="Source Sans Pro Semibold" w:hAnsi="Source Sans Pro Semibold" w:cs="Arial"/>
          <w:sz w:val="22"/>
        </w:rPr>
        <w:t>Wieland Electric GmbH</w:t>
      </w:r>
    </w:p>
    <w:p w14:paraId="31A340A1" w14:textId="77777777" w:rsidR="004441F1" w:rsidRDefault="004441F1" w:rsidP="004441F1">
      <w:pPr>
        <w:spacing w:line="276" w:lineRule="auto"/>
        <w:ind w:right="-284"/>
        <w:jc w:val="both"/>
        <w:rPr>
          <w:rFonts w:ascii="Source Sans Pro Light" w:hAnsi="Source Sans Pro Light" w:cs="Arial"/>
          <w:sz w:val="22"/>
        </w:rPr>
      </w:pPr>
      <w:r>
        <w:rPr>
          <w:rFonts w:ascii="Source Sans Pro Light" w:hAnsi="Source Sans Pro Light" w:cs="Arial"/>
          <w:sz w:val="22"/>
        </w:rPr>
        <w:t>Brennerstraße 10-14</w:t>
      </w:r>
    </w:p>
    <w:p w14:paraId="5EF31F94" w14:textId="77777777" w:rsidR="004441F1" w:rsidRDefault="004441F1" w:rsidP="004441F1">
      <w:pPr>
        <w:spacing w:line="276" w:lineRule="auto"/>
        <w:ind w:right="-284"/>
        <w:jc w:val="both"/>
        <w:rPr>
          <w:rFonts w:ascii="Source Sans Pro Light" w:hAnsi="Source Sans Pro Light" w:cs="Arial"/>
          <w:sz w:val="22"/>
        </w:rPr>
      </w:pPr>
      <w:r>
        <w:rPr>
          <w:rFonts w:ascii="Source Sans Pro Light" w:hAnsi="Source Sans Pro Light" w:cs="Arial"/>
          <w:sz w:val="22"/>
        </w:rPr>
        <w:t>96052 Bamberg</w:t>
      </w:r>
    </w:p>
    <w:p w14:paraId="300F485C" w14:textId="77777777" w:rsidR="004441F1" w:rsidRDefault="004441F1" w:rsidP="004441F1">
      <w:pPr>
        <w:spacing w:after="240" w:line="276" w:lineRule="auto"/>
        <w:ind w:right="-284"/>
        <w:jc w:val="both"/>
        <w:rPr>
          <w:rFonts w:ascii="Source Sans Pro Light" w:hAnsi="Source Sans Pro Light" w:cs="Arial"/>
          <w:sz w:val="22"/>
        </w:rPr>
      </w:pPr>
      <w:r>
        <w:rPr>
          <w:rFonts w:ascii="Source Sans Pro Light" w:hAnsi="Source Sans Pro Light" w:cs="Arial"/>
          <w:sz w:val="22"/>
        </w:rPr>
        <w:t>Deutschland</w:t>
      </w:r>
    </w:p>
    <w:p w14:paraId="5557B1DC" w14:textId="77777777" w:rsidR="004441F1" w:rsidRDefault="004441F1" w:rsidP="004441F1">
      <w:pPr>
        <w:spacing w:line="276" w:lineRule="auto"/>
        <w:ind w:right="-284"/>
        <w:jc w:val="both"/>
        <w:rPr>
          <w:rFonts w:ascii="Source Sans Pro Light" w:hAnsi="Source Sans Pro Light" w:cs="Arial"/>
          <w:sz w:val="22"/>
        </w:rPr>
      </w:pPr>
      <w:r>
        <w:rPr>
          <w:rFonts w:ascii="Source Sans Pro Light" w:hAnsi="Source Sans Pro Light" w:cs="Arial"/>
          <w:sz w:val="22"/>
        </w:rPr>
        <w:t>Telefon: +49 (0)952-9324-0</w:t>
      </w:r>
    </w:p>
    <w:p w14:paraId="0C199739" w14:textId="11494EC2" w:rsidR="00B03300" w:rsidRPr="0080227F" w:rsidRDefault="004441F1" w:rsidP="0080227F">
      <w:pPr>
        <w:spacing w:line="276" w:lineRule="auto"/>
        <w:ind w:right="-284"/>
        <w:jc w:val="both"/>
        <w:rPr>
          <w:rFonts w:ascii="Source Sans Pro Light" w:hAnsi="Source Sans Pro Light" w:cs="Arial"/>
          <w:sz w:val="22"/>
        </w:rPr>
      </w:pPr>
      <w:r>
        <w:rPr>
          <w:rFonts w:ascii="Source Sans Pro Light" w:hAnsi="Source Sans Pro Light" w:cs="Arial"/>
          <w:sz w:val="22"/>
        </w:rPr>
        <w:t xml:space="preserve">Mail: </w:t>
      </w:r>
      <w:hyperlink r:id="rId10" w:history="1">
        <w:r w:rsidRPr="000264E4">
          <w:rPr>
            <w:rStyle w:val="Hyperlink"/>
            <w:rFonts w:ascii="Source Sans Pro Light" w:hAnsi="Source Sans Pro Light" w:cs="Arial"/>
            <w:sz w:val="22"/>
          </w:rPr>
          <w:t>info@wieland-electric.com</w:t>
        </w:r>
      </w:hyperlink>
      <w:r>
        <w:rPr>
          <w:rFonts w:ascii="Source Sans Pro Light" w:hAnsi="Source Sans Pro Light" w:cs="Arial"/>
          <w:sz w:val="22"/>
        </w:rPr>
        <w:t xml:space="preserve"> </w:t>
      </w:r>
    </w:p>
    <w:sectPr w:rsidR="00B03300" w:rsidRPr="0080227F" w:rsidSect="00D9065A">
      <w:headerReference w:type="default" r:id="rId11"/>
      <w:footerReference w:type="default" r:id="rId12"/>
      <w:pgSz w:w="11906" w:h="16838"/>
      <w:pgMar w:top="3119" w:right="1557" w:bottom="1418"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5C2AD" w14:textId="77777777" w:rsidR="0026342A" w:rsidRDefault="0026342A" w:rsidP="00537D61">
      <w:r>
        <w:separator/>
      </w:r>
    </w:p>
  </w:endnote>
  <w:endnote w:type="continuationSeparator" w:id="0">
    <w:p w14:paraId="651E5ABC" w14:textId="77777777" w:rsidR="0026342A" w:rsidRDefault="0026342A" w:rsidP="0053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ource Sans Pro Light">
    <w:panose1 w:val="020B0403030403020204"/>
    <w:charset w:val="00"/>
    <w:family w:val="swiss"/>
    <w:notTrueType/>
    <w:pitch w:val="variable"/>
    <w:sig w:usb0="600002F7" w:usb1="02000001" w:usb2="00000000" w:usb3="00000000" w:csb0="0000019F" w:csb1="00000000"/>
  </w:font>
  <w:font w:name="Source Sans Pro Semibold">
    <w:altName w:val="Arial"/>
    <w:panose1 w:val="020B0603030403020204"/>
    <w:charset w:val="00"/>
    <w:family w:val="swiss"/>
    <w:notTrueType/>
    <w:pitch w:val="variable"/>
    <w:sig w:usb0="600002F7" w:usb1="02000001" w:usb2="00000000" w:usb3="00000000" w:csb0="0000019F" w:csb1="00000000"/>
  </w:font>
  <w:font w:name="Source Sans Pro">
    <w:altName w:val="Arial"/>
    <w:panose1 w:val="020B0503030403020204"/>
    <w:charset w:val="00"/>
    <w:family w:val="swiss"/>
    <w:notTrueType/>
    <w:pitch w:val="variable"/>
    <w:sig w:usb0="600002F7" w:usb1="02000001"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3E621" w14:textId="09CE1526" w:rsidR="00B03300" w:rsidRPr="004441F1" w:rsidRDefault="00B03300" w:rsidP="00B03300">
    <w:pPr>
      <w:pStyle w:val="Fuzeile"/>
      <w:tabs>
        <w:tab w:val="clear" w:pos="9072"/>
        <w:tab w:val="left" w:pos="620"/>
        <w:tab w:val="right" w:pos="9070"/>
      </w:tabs>
      <w:rPr>
        <w:rFonts w:ascii="Source Sans Pro Light" w:hAnsi="Source Sans Pro Light"/>
        <w:color w:val="A6A6A6" w:themeColor="background1" w:themeShade="A6"/>
      </w:rPr>
    </w:pPr>
    <w:r w:rsidRPr="004441F1">
      <w:rPr>
        <w:rFonts w:ascii="Source Sans Pro Light" w:hAnsi="Source Sans Pro Light"/>
        <w:color w:val="A6A6A6" w:themeColor="background1" w:themeShade="A6"/>
      </w:rPr>
      <w:t xml:space="preserve">PRESSE INFORMATION: </w:t>
    </w:r>
    <w:r w:rsidR="00444490" w:rsidRPr="004441F1">
      <w:rPr>
        <w:rFonts w:ascii="Source Sans Pro Light" w:hAnsi="Source Sans Pro Light"/>
        <w:color w:val="A6A6A6" w:themeColor="background1" w:themeShade="A6"/>
      </w:rPr>
      <w:t>202</w:t>
    </w:r>
    <w:r w:rsidR="005640D5">
      <w:rPr>
        <w:rFonts w:ascii="Source Sans Pro Light" w:hAnsi="Source Sans Pro Light"/>
        <w:color w:val="A6A6A6" w:themeColor="background1" w:themeShade="A6"/>
      </w:rPr>
      <w:t>5-01</w:t>
    </w:r>
    <w:r w:rsidRPr="004441F1">
      <w:rPr>
        <w:rFonts w:ascii="Source Sans Pro Light" w:hAnsi="Source Sans Pro Light"/>
        <w:color w:val="A6A6A6" w:themeColor="background1" w:themeShade="A6"/>
      </w:rPr>
      <w:tab/>
    </w:r>
    <w:r w:rsidRPr="004441F1">
      <w:rPr>
        <w:rFonts w:ascii="Source Sans Pro Light" w:hAnsi="Source Sans Pro Light"/>
        <w:color w:val="A6A6A6" w:themeColor="background1" w:themeShade="A6"/>
      </w:rPr>
      <w:tab/>
      <w:t xml:space="preserve">Seite </w:t>
    </w:r>
    <w:r w:rsidRPr="004441F1">
      <w:rPr>
        <w:rFonts w:ascii="Source Sans Pro Light" w:hAnsi="Source Sans Pro Light"/>
        <w:b/>
        <w:bCs/>
        <w:color w:val="A6A6A6" w:themeColor="background1" w:themeShade="A6"/>
      </w:rPr>
      <w:fldChar w:fldCharType="begin"/>
    </w:r>
    <w:r w:rsidRPr="004441F1">
      <w:rPr>
        <w:rFonts w:ascii="Source Sans Pro Light" w:hAnsi="Source Sans Pro Light"/>
        <w:b/>
        <w:bCs/>
        <w:color w:val="A6A6A6" w:themeColor="background1" w:themeShade="A6"/>
      </w:rPr>
      <w:instrText>PAGE  \* Arabic  \* MERGEFORMAT</w:instrText>
    </w:r>
    <w:r w:rsidRPr="004441F1">
      <w:rPr>
        <w:rFonts w:ascii="Source Sans Pro Light" w:hAnsi="Source Sans Pro Light"/>
        <w:b/>
        <w:bCs/>
        <w:color w:val="A6A6A6" w:themeColor="background1" w:themeShade="A6"/>
      </w:rPr>
      <w:fldChar w:fldCharType="separate"/>
    </w:r>
    <w:r w:rsidR="005640D5">
      <w:rPr>
        <w:rFonts w:ascii="Source Sans Pro Light" w:hAnsi="Source Sans Pro Light"/>
        <w:b/>
        <w:bCs/>
        <w:noProof/>
        <w:color w:val="A6A6A6" w:themeColor="background1" w:themeShade="A6"/>
      </w:rPr>
      <w:t>4</w:t>
    </w:r>
    <w:r w:rsidRPr="004441F1">
      <w:rPr>
        <w:rFonts w:ascii="Source Sans Pro Light" w:hAnsi="Source Sans Pro Light"/>
        <w:b/>
        <w:bCs/>
        <w:color w:val="A6A6A6" w:themeColor="background1" w:themeShade="A6"/>
      </w:rPr>
      <w:fldChar w:fldCharType="end"/>
    </w:r>
    <w:r w:rsidRPr="004441F1">
      <w:rPr>
        <w:rFonts w:ascii="Source Sans Pro Light" w:hAnsi="Source Sans Pro Light"/>
        <w:color w:val="A6A6A6" w:themeColor="background1" w:themeShade="A6"/>
      </w:rPr>
      <w:t xml:space="preserve"> von </w:t>
    </w:r>
    <w:r w:rsidRPr="004441F1">
      <w:rPr>
        <w:rFonts w:ascii="Source Sans Pro Light" w:hAnsi="Source Sans Pro Light"/>
        <w:b/>
        <w:bCs/>
        <w:color w:val="A6A6A6" w:themeColor="background1" w:themeShade="A6"/>
      </w:rPr>
      <w:fldChar w:fldCharType="begin"/>
    </w:r>
    <w:r w:rsidRPr="004441F1">
      <w:rPr>
        <w:rFonts w:ascii="Source Sans Pro Light" w:hAnsi="Source Sans Pro Light"/>
        <w:b/>
        <w:bCs/>
        <w:color w:val="A6A6A6" w:themeColor="background1" w:themeShade="A6"/>
      </w:rPr>
      <w:instrText>NUMPAGES  \* Arabic  \* MERGEFORMAT</w:instrText>
    </w:r>
    <w:r w:rsidRPr="004441F1">
      <w:rPr>
        <w:rFonts w:ascii="Source Sans Pro Light" w:hAnsi="Source Sans Pro Light"/>
        <w:b/>
        <w:bCs/>
        <w:color w:val="A6A6A6" w:themeColor="background1" w:themeShade="A6"/>
      </w:rPr>
      <w:fldChar w:fldCharType="separate"/>
    </w:r>
    <w:r w:rsidR="005640D5">
      <w:rPr>
        <w:rFonts w:ascii="Source Sans Pro Light" w:hAnsi="Source Sans Pro Light"/>
        <w:b/>
        <w:bCs/>
        <w:noProof/>
        <w:color w:val="A6A6A6" w:themeColor="background1" w:themeShade="A6"/>
      </w:rPr>
      <w:t>4</w:t>
    </w:r>
    <w:r w:rsidRPr="004441F1">
      <w:rPr>
        <w:rFonts w:ascii="Source Sans Pro Light" w:hAnsi="Source Sans Pro Light"/>
        <w:b/>
        <w:bCs/>
        <w:color w:val="A6A6A6" w:themeColor="background1" w:themeShade="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36E9A" w14:textId="77777777" w:rsidR="0026342A" w:rsidRDefault="0026342A" w:rsidP="00537D61">
      <w:r>
        <w:separator/>
      </w:r>
    </w:p>
  </w:footnote>
  <w:footnote w:type="continuationSeparator" w:id="0">
    <w:p w14:paraId="4C36CA26" w14:textId="77777777" w:rsidR="0026342A" w:rsidRDefault="0026342A" w:rsidP="00537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FE738" w14:textId="77777777" w:rsidR="00537D61" w:rsidRDefault="00537D61" w:rsidP="00537D61">
    <w:pPr>
      <w:pStyle w:val="Kopfzeile"/>
      <w:jc w:val="right"/>
    </w:pPr>
    <w:r>
      <w:rPr>
        <w:noProof/>
        <w:lang w:eastAsia="de-DE"/>
      </w:rPr>
      <w:drawing>
        <wp:anchor distT="0" distB="0" distL="114300" distR="114300" simplePos="0" relativeHeight="251659264" behindDoc="0" locked="0" layoutInCell="1" allowOverlap="1" wp14:anchorId="7B581610" wp14:editId="7D536596">
          <wp:simplePos x="0" y="0"/>
          <wp:positionH relativeFrom="column">
            <wp:posOffset>3067685</wp:posOffset>
          </wp:positionH>
          <wp:positionV relativeFrom="paragraph">
            <wp:posOffset>290195</wp:posOffset>
          </wp:positionV>
          <wp:extent cx="2695575" cy="414020"/>
          <wp:effectExtent l="0" t="0" r="9525" b="5080"/>
          <wp:wrapTopAndBottom/>
          <wp:docPr id="1" name="Grafik 1" descr="C:\Users\U0063009\AppData\Local\Microsoft\Windows\INetCache\Content.Word\wieland_logo_4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063009\AppData\Local\Microsoft\Windows\INetCache\Content.Word\wieland_logo_4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14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D61"/>
    <w:rsid w:val="00032353"/>
    <w:rsid w:val="00035513"/>
    <w:rsid w:val="0004445C"/>
    <w:rsid w:val="00044659"/>
    <w:rsid w:val="00061F0B"/>
    <w:rsid w:val="000720A4"/>
    <w:rsid w:val="000C7F7D"/>
    <w:rsid w:val="000E1D8B"/>
    <w:rsid w:val="000E3E24"/>
    <w:rsid w:val="000F7BDB"/>
    <w:rsid w:val="001024A4"/>
    <w:rsid w:val="001121D9"/>
    <w:rsid w:val="00116886"/>
    <w:rsid w:val="001374AE"/>
    <w:rsid w:val="00155ADB"/>
    <w:rsid w:val="00196214"/>
    <w:rsid w:val="001B28B2"/>
    <w:rsid w:val="00203B72"/>
    <w:rsid w:val="00223862"/>
    <w:rsid w:val="00255345"/>
    <w:rsid w:val="002615C1"/>
    <w:rsid w:val="0026342A"/>
    <w:rsid w:val="002A06B6"/>
    <w:rsid w:val="002C4576"/>
    <w:rsid w:val="002D77B3"/>
    <w:rsid w:val="002F1EE8"/>
    <w:rsid w:val="002F4428"/>
    <w:rsid w:val="0030207B"/>
    <w:rsid w:val="00305B96"/>
    <w:rsid w:val="00313F31"/>
    <w:rsid w:val="00346182"/>
    <w:rsid w:val="003909C1"/>
    <w:rsid w:val="003A60B7"/>
    <w:rsid w:val="003B702C"/>
    <w:rsid w:val="003C2C86"/>
    <w:rsid w:val="0042098E"/>
    <w:rsid w:val="00426703"/>
    <w:rsid w:val="00430889"/>
    <w:rsid w:val="00434952"/>
    <w:rsid w:val="00440041"/>
    <w:rsid w:val="004441F1"/>
    <w:rsid w:val="00444490"/>
    <w:rsid w:val="00452B26"/>
    <w:rsid w:val="004604C0"/>
    <w:rsid w:val="004F1E31"/>
    <w:rsid w:val="004F6E16"/>
    <w:rsid w:val="005258EF"/>
    <w:rsid w:val="0052613D"/>
    <w:rsid w:val="00537D61"/>
    <w:rsid w:val="005640D5"/>
    <w:rsid w:val="00564D92"/>
    <w:rsid w:val="005751E9"/>
    <w:rsid w:val="005953EB"/>
    <w:rsid w:val="005A56AC"/>
    <w:rsid w:val="00603074"/>
    <w:rsid w:val="00684196"/>
    <w:rsid w:val="00685FD7"/>
    <w:rsid w:val="006A2684"/>
    <w:rsid w:val="006A46F5"/>
    <w:rsid w:val="006A7F10"/>
    <w:rsid w:val="006B64E7"/>
    <w:rsid w:val="006C20EC"/>
    <w:rsid w:val="006E5D54"/>
    <w:rsid w:val="006F24C9"/>
    <w:rsid w:val="007257CF"/>
    <w:rsid w:val="007312FB"/>
    <w:rsid w:val="00732431"/>
    <w:rsid w:val="00740502"/>
    <w:rsid w:val="007821A1"/>
    <w:rsid w:val="007876B4"/>
    <w:rsid w:val="00791637"/>
    <w:rsid w:val="007A7386"/>
    <w:rsid w:val="007C29ED"/>
    <w:rsid w:val="007D5235"/>
    <w:rsid w:val="007E061E"/>
    <w:rsid w:val="0080227F"/>
    <w:rsid w:val="008039D7"/>
    <w:rsid w:val="00821C19"/>
    <w:rsid w:val="00833B27"/>
    <w:rsid w:val="00851F2D"/>
    <w:rsid w:val="0086426C"/>
    <w:rsid w:val="00885216"/>
    <w:rsid w:val="008910DB"/>
    <w:rsid w:val="008941DE"/>
    <w:rsid w:val="008B0CF2"/>
    <w:rsid w:val="008B1B4F"/>
    <w:rsid w:val="008F3DFA"/>
    <w:rsid w:val="00904A80"/>
    <w:rsid w:val="00951E94"/>
    <w:rsid w:val="00966CB8"/>
    <w:rsid w:val="009736E2"/>
    <w:rsid w:val="009861FF"/>
    <w:rsid w:val="009C0D28"/>
    <w:rsid w:val="009F7346"/>
    <w:rsid w:val="00A21606"/>
    <w:rsid w:val="00A21B8D"/>
    <w:rsid w:val="00A27566"/>
    <w:rsid w:val="00A41E34"/>
    <w:rsid w:val="00A432EE"/>
    <w:rsid w:val="00A452D9"/>
    <w:rsid w:val="00A52451"/>
    <w:rsid w:val="00A960A6"/>
    <w:rsid w:val="00AA60AF"/>
    <w:rsid w:val="00AD1AD4"/>
    <w:rsid w:val="00AE4480"/>
    <w:rsid w:val="00AE5644"/>
    <w:rsid w:val="00AF519F"/>
    <w:rsid w:val="00B03300"/>
    <w:rsid w:val="00B37902"/>
    <w:rsid w:val="00BB2A15"/>
    <w:rsid w:val="00BC28B0"/>
    <w:rsid w:val="00C1108B"/>
    <w:rsid w:val="00C26F79"/>
    <w:rsid w:val="00C31C83"/>
    <w:rsid w:val="00C32BAB"/>
    <w:rsid w:val="00C36CFA"/>
    <w:rsid w:val="00C444AF"/>
    <w:rsid w:val="00C75833"/>
    <w:rsid w:val="00C90DA8"/>
    <w:rsid w:val="00CA0F77"/>
    <w:rsid w:val="00CC174C"/>
    <w:rsid w:val="00CD3EC2"/>
    <w:rsid w:val="00CF1D30"/>
    <w:rsid w:val="00D01BC0"/>
    <w:rsid w:val="00D2780F"/>
    <w:rsid w:val="00D77019"/>
    <w:rsid w:val="00D83844"/>
    <w:rsid w:val="00D9015D"/>
    <w:rsid w:val="00D9065A"/>
    <w:rsid w:val="00DA31D0"/>
    <w:rsid w:val="00DB484E"/>
    <w:rsid w:val="00DC69ED"/>
    <w:rsid w:val="00DD03A6"/>
    <w:rsid w:val="00E11AD7"/>
    <w:rsid w:val="00E15DAD"/>
    <w:rsid w:val="00E24DF1"/>
    <w:rsid w:val="00E3462E"/>
    <w:rsid w:val="00E5202D"/>
    <w:rsid w:val="00E54D63"/>
    <w:rsid w:val="00E94EDA"/>
    <w:rsid w:val="00E97ED8"/>
    <w:rsid w:val="00ED563B"/>
    <w:rsid w:val="00EE0C5D"/>
    <w:rsid w:val="00EE5CBF"/>
    <w:rsid w:val="00F0300D"/>
    <w:rsid w:val="00F0540D"/>
    <w:rsid w:val="00F272BD"/>
    <w:rsid w:val="00F701DC"/>
    <w:rsid w:val="00F77849"/>
    <w:rsid w:val="00F82C40"/>
    <w:rsid w:val="00F878D6"/>
    <w:rsid w:val="00F91DA2"/>
    <w:rsid w:val="00FE0B1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E7B7CC"/>
  <w15:chartTrackingRefBased/>
  <w15:docId w15:val="{E5DDA807-5D64-41F7-B5E4-DA8B88F5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5B96"/>
    <w:pPr>
      <w:spacing w:after="0" w:line="240" w:lineRule="auto"/>
    </w:pPr>
    <w:rPr>
      <w:rFonts w:ascii="Times New Roman" w:eastAsia="Times New Roman" w:hAnsi="Times New Roman" w:cs="Times New Roman"/>
      <w:sz w:val="24"/>
      <w:szCs w:val="24"/>
      <w:lang w:eastAsia="zh-CN"/>
    </w:rPr>
  </w:style>
  <w:style w:type="paragraph" w:styleId="berschrift4">
    <w:name w:val="heading 4"/>
    <w:basedOn w:val="Standard"/>
    <w:link w:val="berschrift4Zchn"/>
    <w:uiPriority w:val="9"/>
    <w:qFormat/>
    <w:rsid w:val="008F3DFA"/>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7D61"/>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537D61"/>
  </w:style>
  <w:style w:type="paragraph" w:styleId="Fuzeile">
    <w:name w:val="footer"/>
    <w:basedOn w:val="Standard"/>
    <w:link w:val="FuzeileZchn"/>
    <w:uiPriority w:val="99"/>
    <w:unhideWhenUsed/>
    <w:rsid w:val="00537D61"/>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537D61"/>
  </w:style>
  <w:style w:type="character" w:styleId="Hyperlink">
    <w:name w:val="Hyperlink"/>
    <w:basedOn w:val="Absatz-Standardschriftart"/>
    <w:uiPriority w:val="99"/>
    <w:unhideWhenUsed/>
    <w:rsid w:val="00B03300"/>
    <w:rPr>
      <w:color w:val="0563C1" w:themeColor="hyperlink"/>
      <w:u w:val="single"/>
    </w:rPr>
  </w:style>
  <w:style w:type="character" w:customStyle="1" w:styleId="UnresolvedMention">
    <w:name w:val="Unresolved Mention"/>
    <w:basedOn w:val="Absatz-Standardschriftart"/>
    <w:uiPriority w:val="99"/>
    <w:semiHidden/>
    <w:unhideWhenUsed/>
    <w:rsid w:val="00DD03A6"/>
    <w:rPr>
      <w:color w:val="605E5C"/>
      <w:shd w:val="clear" w:color="auto" w:fill="E1DFDD"/>
    </w:rPr>
  </w:style>
  <w:style w:type="character" w:styleId="Kommentarzeichen">
    <w:name w:val="annotation reference"/>
    <w:basedOn w:val="Absatz-Standardschriftart"/>
    <w:uiPriority w:val="99"/>
    <w:semiHidden/>
    <w:unhideWhenUsed/>
    <w:rsid w:val="00CF1D30"/>
    <w:rPr>
      <w:sz w:val="16"/>
      <w:szCs w:val="16"/>
    </w:rPr>
  </w:style>
  <w:style w:type="paragraph" w:styleId="Kommentartext">
    <w:name w:val="annotation text"/>
    <w:basedOn w:val="Standard"/>
    <w:link w:val="KommentartextZchn"/>
    <w:uiPriority w:val="99"/>
    <w:semiHidden/>
    <w:unhideWhenUsed/>
    <w:rsid w:val="00CF1D30"/>
    <w:rPr>
      <w:sz w:val="20"/>
      <w:szCs w:val="20"/>
    </w:rPr>
  </w:style>
  <w:style w:type="character" w:customStyle="1" w:styleId="KommentartextZchn">
    <w:name w:val="Kommentartext Zchn"/>
    <w:basedOn w:val="Absatz-Standardschriftart"/>
    <w:link w:val="Kommentartext"/>
    <w:uiPriority w:val="99"/>
    <w:semiHidden/>
    <w:rsid w:val="00CF1D30"/>
    <w:rPr>
      <w:rFonts w:ascii="Cambria" w:eastAsia="MS Mincho" w:hAnsi="Cambria"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F1D30"/>
    <w:rPr>
      <w:b/>
      <w:bCs/>
    </w:rPr>
  </w:style>
  <w:style w:type="character" w:customStyle="1" w:styleId="KommentarthemaZchn">
    <w:name w:val="Kommentarthema Zchn"/>
    <w:basedOn w:val="KommentartextZchn"/>
    <w:link w:val="Kommentarthema"/>
    <w:uiPriority w:val="99"/>
    <w:semiHidden/>
    <w:rsid w:val="00CF1D30"/>
    <w:rPr>
      <w:rFonts w:ascii="Cambria" w:eastAsia="MS Mincho" w:hAnsi="Cambria" w:cs="Times New Roman"/>
      <w:b/>
      <w:bCs/>
      <w:sz w:val="20"/>
      <w:szCs w:val="20"/>
      <w:lang w:eastAsia="de-DE"/>
    </w:rPr>
  </w:style>
  <w:style w:type="paragraph" w:styleId="Sprechblasentext">
    <w:name w:val="Balloon Text"/>
    <w:basedOn w:val="Standard"/>
    <w:link w:val="SprechblasentextZchn"/>
    <w:uiPriority w:val="99"/>
    <w:semiHidden/>
    <w:unhideWhenUsed/>
    <w:rsid w:val="00CF1D30"/>
    <w:rPr>
      <w:sz w:val="18"/>
      <w:szCs w:val="18"/>
    </w:rPr>
  </w:style>
  <w:style w:type="character" w:customStyle="1" w:styleId="SprechblasentextZchn">
    <w:name w:val="Sprechblasentext Zchn"/>
    <w:basedOn w:val="Absatz-Standardschriftart"/>
    <w:link w:val="Sprechblasentext"/>
    <w:uiPriority w:val="99"/>
    <w:semiHidden/>
    <w:rsid w:val="00CF1D30"/>
    <w:rPr>
      <w:rFonts w:ascii="Times New Roman" w:eastAsia="MS Mincho" w:hAnsi="Times New Roman" w:cs="Times New Roman"/>
      <w:sz w:val="18"/>
      <w:szCs w:val="18"/>
      <w:lang w:eastAsia="de-DE"/>
    </w:rPr>
  </w:style>
  <w:style w:type="character" w:customStyle="1" w:styleId="berschrift4Zchn">
    <w:name w:val="Überschrift 4 Zchn"/>
    <w:basedOn w:val="Absatz-Standardschriftart"/>
    <w:link w:val="berschrift4"/>
    <w:uiPriority w:val="9"/>
    <w:rsid w:val="008F3DFA"/>
    <w:rPr>
      <w:rFonts w:ascii="Times New Roman" w:eastAsia="Times New Roman" w:hAnsi="Times New Roman" w:cs="Times New Roman"/>
      <w:b/>
      <w:bCs/>
      <w:sz w:val="24"/>
      <w:szCs w:val="24"/>
      <w:lang w:eastAsia="zh-CN"/>
    </w:rPr>
  </w:style>
  <w:style w:type="character" w:styleId="Fett">
    <w:name w:val="Strong"/>
    <w:basedOn w:val="Absatz-Standardschriftart"/>
    <w:uiPriority w:val="22"/>
    <w:qFormat/>
    <w:rsid w:val="008F3DFA"/>
    <w:rPr>
      <w:b/>
      <w:bCs/>
    </w:rPr>
  </w:style>
  <w:style w:type="character" w:customStyle="1" w:styleId="apple-converted-space">
    <w:name w:val="apple-converted-space"/>
    <w:basedOn w:val="Absatz-Standardschriftart"/>
    <w:rsid w:val="008F3DFA"/>
  </w:style>
  <w:style w:type="paragraph" w:styleId="StandardWeb">
    <w:name w:val="Normal (Web)"/>
    <w:basedOn w:val="Standard"/>
    <w:uiPriority w:val="99"/>
    <w:semiHidden/>
    <w:unhideWhenUsed/>
    <w:rsid w:val="008F3DFA"/>
    <w:pPr>
      <w:spacing w:before="100" w:beforeAutospacing="1" w:after="100" w:afterAutospacing="1"/>
    </w:pPr>
  </w:style>
  <w:style w:type="paragraph" w:styleId="Beschriftung">
    <w:name w:val="caption"/>
    <w:basedOn w:val="Standard"/>
    <w:next w:val="Standard"/>
    <w:uiPriority w:val="35"/>
    <w:unhideWhenUsed/>
    <w:qFormat/>
    <w:rsid w:val="00155AD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4425">
      <w:bodyDiv w:val="1"/>
      <w:marLeft w:val="0"/>
      <w:marRight w:val="0"/>
      <w:marTop w:val="0"/>
      <w:marBottom w:val="0"/>
      <w:divBdr>
        <w:top w:val="none" w:sz="0" w:space="0" w:color="auto"/>
        <w:left w:val="none" w:sz="0" w:space="0" w:color="auto"/>
        <w:bottom w:val="none" w:sz="0" w:space="0" w:color="auto"/>
        <w:right w:val="none" w:sz="0" w:space="0" w:color="auto"/>
      </w:divBdr>
    </w:div>
    <w:div w:id="187109469">
      <w:bodyDiv w:val="1"/>
      <w:marLeft w:val="0"/>
      <w:marRight w:val="0"/>
      <w:marTop w:val="0"/>
      <w:marBottom w:val="0"/>
      <w:divBdr>
        <w:top w:val="none" w:sz="0" w:space="0" w:color="auto"/>
        <w:left w:val="none" w:sz="0" w:space="0" w:color="auto"/>
        <w:bottom w:val="none" w:sz="0" w:space="0" w:color="auto"/>
        <w:right w:val="none" w:sz="0" w:space="0" w:color="auto"/>
      </w:divBdr>
    </w:div>
    <w:div w:id="252781337">
      <w:bodyDiv w:val="1"/>
      <w:marLeft w:val="0"/>
      <w:marRight w:val="0"/>
      <w:marTop w:val="0"/>
      <w:marBottom w:val="0"/>
      <w:divBdr>
        <w:top w:val="none" w:sz="0" w:space="0" w:color="auto"/>
        <w:left w:val="none" w:sz="0" w:space="0" w:color="auto"/>
        <w:bottom w:val="none" w:sz="0" w:space="0" w:color="auto"/>
        <w:right w:val="none" w:sz="0" w:space="0" w:color="auto"/>
      </w:divBdr>
    </w:div>
    <w:div w:id="259684581">
      <w:bodyDiv w:val="1"/>
      <w:marLeft w:val="0"/>
      <w:marRight w:val="0"/>
      <w:marTop w:val="0"/>
      <w:marBottom w:val="0"/>
      <w:divBdr>
        <w:top w:val="none" w:sz="0" w:space="0" w:color="auto"/>
        <w:left w:val="none" w:sz="0" w:space="0" w:color="auto"/>
        <w:bottom w:val="none" w:sz="0" w:space="0" w:color="auto"/>
        <w:right w:val="none" w:sz="0" w:space="0" w:color="auto"/>
      </w:divBdr>
    </w:div>
    <w:div w:id="282078018">
      <w:bodyDiv w:val="1"/>
      <w:marLeft w:val="0"/>
      <w:marRight w:val="0"/>
      <w:marTop w:val="0"/>
      <w:marBottom w:val="0"/>
      <w:divBdr>
        <w:top w:val="none" w:sz="0" w:space="0" w:color="auto"/>
        <w:left w:val="none" w:sz="0" w:space="0" w:color="auto"/>
        <w:bottom w:val="none" w:sz="0" w:space="0" w:color="auto"/>
        <w:right w:val="none" w:sz="0" w:space="0" w:color="auto"/>
      </w:divBdr>
    </w:div>
    <w:div w:id="282345332">
      <w:bodyDiv w:val="1"/>
      <w:marLeft w:val="0"/>
      <w:marRight w:val="0"/>
      <w:marTop w:val="0"/>
      <w:marBottom w:val="0"/>
      <w:divBdr>
        <w:top w:val="none" w:sz="0" w:space="0" w:color="auto"/>
        <w:left w:val="none" w:sz="0" w:space="0" w:color="auto"/>
        <w:bottom w:val="none" w:sz="0" w:space="0" w:color="auto"/>
        <w:right w:val="none" w:sz="0" w:space="0" w:color="auto"/>
      </w:divBdr>
    </w:div>
    <w:div w:id="327639484">
      <w:bodyDiv w:val="1"/>
      <w:marLeft w:val="0"/>
      <w:marRight w:val="0"/>
      <w:marTop w:val="0"/>
      <w:marBottom w:val="0"/>
      <w:divBdr>
        <w:top w:val="none" w:sz="0" w:space="0" w:color="auto"/>
        <w:left w:val="none" w:sz="0" w:space="0" w:color="auto"/>
        <w:bottom w:val="none" w:sz="0" w:space="0" w:color="auto"/>
        <w:right w:val="none" w:sz="0" w:space="0" w:color="auto"/>
      </w:divBdr>
    </w:div>
    <w:div w:id="340545894">
      <w:bodyDiv w:val="1"/>
      <w:marLeft w:val="0"/>
      <w:marRight w:val="0"/>
      <w:marTop w:val="0"/>
      <w:marBottom w:val="0"/>
      <w:divBdr>
        <w:top w:val="none" w:sz="0" w:space="0" w:color="auto"/>
        <w:left w:val="none" w:sz="0" w:space="0" w:color="auto"/>
        <w:bottom w:val="none" w:sz="0" w:space="0" w:color="auto"/>
        <w:right w:val="none" w:sz="0" w:space="0" w:color="auto"/>
      </w:divBdr>
    </w:div>
    <w:div w:id="341206662">
      <w:bodyDiv w:val="1"/>
      <w:marLeft w:val="0"/>
      <w:marRight w:val="0"/>
      <w:marTop w:val="0"/>
      <w:marBottom w:val="0"/>
      <w:divBdr>
        <w:top w:val="none" w:sz="0" w:space="0" w:color="auto"/>
        <w:left w:val="none" w:sz="0" w:space="0" w:color="auto"/>
        <w:bottom w:val="none" w:sz="0" w:space="0" w:color="auto"/>
        <w:right w:val="none" w:sz="0" w:space="0" w:color="auto"/>
      </w:divBdr>
    </w:div>
    <w:div w:id="357581312">
      <w:bodyDiv w:val="1"/>
      <w:marLeft w:val="0"/>
      <w:marRight w:val="0"/>
      <w:marTop w:val="0"/>
      <w:marBottom w:val="0"/>
      <w:divBdr>
        <w:top w:val="none" w:sz="0" w:space="0" w:color="auto"/>
        <w:left w:val="none" w:sz="0" w:space="0" w:color="auto"/>
        <w:bottom w:val="none" w:sz="0" w:space="0" w:color="auto"/>
        <w:right w:val="none" w:sz="0" w:space="0" w:color="auto"/>
      </w:divBdr>
    </w:div>
    <w:div w:id="422380099">
      <w:bodyDiv w:val="1"/>
      <w:marLeft w:val="0"/>
      <w:marRight w:val="0"/>
      <w:marTop w:val="0"/>
      <w:marBottom w:val="0"/>
      <w:divBdr>
        <w:top w:val="none" w:sz="0" w:space="0" w:color="auto"/>
        <w:left w:val="none" w:sz="0" w:space="0" w:color="auto"/>
        <w:bottom w:val="none" w:sz="0" w:space="0" w:color="auto"/>
        <w:right w:val="none" w:sz="0" w:space="0" w:color="auto"/>
      </w:divBdr>
    </w:div>
    <w:div w:id="450786638">
      <w:bodyDiv w:val="1"/>
      <w:marLeft w:val="0"/>
      <w:marRight w:val="0"/>
      <w:marTop w:val="0"/>
      <w:marBottom w:val="0"/>
      <w:divBdr>
        <w:top w:val="none" w:sz="0" w:space="0" w:color="auto"/>
        <w:left w:val="none" w:sz="0" w:space="0" w:color="auto"/>
        <w:bottom w:val="none" w:sz="0" w:space="0" w:color="auto"/>
        <w:right w:val="none" w:sz="0" w:space="0" w:color="auto"/>
      </w:divBdr>
    </w:div>
    <w:div w:id="479731953">
      <w:bodyDiv w:val="1"/>
      <w:marLeft w:val="0"/>
      <w:marRight w:val="0"/>
      <w:marTop w:val="0"/>
      <w:marBottom w:val="0"/>
      <w:divBdr>
        <w:top w:val="none" w:sz="0" w:space="0" w:color="auto"/>
        <w:left w:val="none" w:sz="0" w:space="0" w:color="auto"/>
        <w:bottom w:val="none" w:sz="0" w:space="0" w:color="auto"/>
        <w:right w:val="none" w:sz="0" w:space="0" w:color="auto"/>
      </w:divBdr>
    </w:div>
    <w:div w:id="520437528">
      <w:bodyDiv w:val="1"/>
      <w:marLeft w:val="0"/>
      <w:marRight w:val="0"/>
      <w:marTop w:val="0"/>
      <w:marBottom w:val="0"/>
      <w:divBdr>
        <w:top w:val="none" w:sz="0" w:space="0" w:color="auto"/>
        <w:left w:val="none" w:sz="0" w:space="0" w:color="auto"/>
        <w:bottom w:val="none" w:sz="0" w:space="0" w:color="auto"/>
        <w:right w:val="none" w:sz="0" w:space="0" w:color="auto"/>
      </w:divBdr>
    </w:div>
    <w:div w:id="604383110">
      <w:bodyDiv w:val="1"/>
      <w:marLeft w:val="0"/>
      <w:marRight w:val="0"/>
      <w:marTop w:val="0"/>
      <w:marBottom w:val="0"/>
      <w:divBdr>
        <w:top w:val="none" w:sz="0" w:space="0" w:color="auto"/>
        <w:left w:val="none" w:sz="0" w:space="0" w:color="auto"/>
        <w:bottom w:val="none" w:sz="0" w:space="0" w:color="auto"/>
        <w:right w:val="none" w:sz="0" w:space="0" w:color="auto"/>
      </w:divBdr>
    </w:div>
    <w:div w:id="670334210">
      <w:bodyDiv w:val="1"/>
      <w:marLeft w:val="0"/>
      <w:marRight w:val="0"/>
      <w:marTop w:val="0"/>
      <w:marBottom w:val="0"/>
      <w:divBdr>
        <w:top w:val="none" w:sz="0" w:space="0" w:color="auto"/>
        <w:left w:val="none" w:sz="0" w:space="0" w:color="auto"/>
        <w:bottom w:val="none" w:sz="0" w:space="0" w:color="auto"/>
        <w:right w:val="none" w:sz="0" w:space="0" w:color="auto"/>
      </w:divBdr>
    </w:div>
    <w:div w:id="683823651">
      <w:bodyDiv w:val="1"/>
      <w:marLeft w:val="0"/>
      <w:marRight w:val="0"/>
      <w:marTop w:val="0"/>
      <w:marBottom w:val="0"/>
      <w:divBdr>
        <w:top w:val="none" w:sz="0" w:space="0" w:color="auto"/>
        <w:left w:val="none" w:sz="0" w:space="0" w:color="auto"/>
        <w:bottom w:val="none" w:sz="0" w:space="0" w:color="auto"/>
        <w:right w:val="none" w:sz="0" w:space="0" w:color="auto"/>
      </w:divBdr>
    </w:div>
    <w:div w:id="709384179">
      <w:bodyDiv w:val="1"/>
      <w:marLeft w:val="0"/>
      <w:marRight w:val="0"/>
      <w:marTop w:val="0"/>
      <w:marBottom w:val="0"/>
      <w:divBdr>
        <w:top w:val="none" w:sz="0" w:space="0" w:color="auto"/>
        <w:left w:val="none" w:sz="0" w:space="0" w:color="auto"/>
        <w:bottom w:val="none" w:sz="0" w:space="0" w:color="auto"/>
        <w:right w:val="none" w:sz="0" w:space="0" w:color="auto"/>
      </w:divBdr>
    </w:div>
    <w:div w:id="817766464">
      <w:bodyDiv w:val="1"/>
      <w:marLeft w:val="0"/>
      <w:marRight w:val="0"/>
      <w:marTop w:val="0"/>
      <w:marBottom w:val="0"/>
      <w:divBdr>
        <w:top w:val="none" w:sz="0" w:space="0" w:color="auto"/>
        <w:left w:val="none" w:sz="0" w:space="0" w:color="auto"/>
        <w:bottom w:val="none" w:sz="0" w:space="0" w:color="auto"/>
        <w:right w:val="none" w:sz="0" w:space="0" w:color="auto"/>
      </w:divBdr>
    </w:div>
    <w:div w:id="818302331">
      <w:bodyDiv w:val="1"/>
      <w:marLeft w:val="0"/>
      <w:marRight w:val="0"/>
      <w:marTop w:val="0"/>
      <w:marBottom w:val="0"/>
      <w:divBdr>
        <w:top w:val="none" w:sz="0" w:space="0" w:color="auto"/>
        <w:left w:val="none" w:sz="0" w:space="0" w:color="auto"/>
        <w:bottom w:val="none" w:sz="0" w:space="0" w:color="auto"/>
        <w:right w:val="none" w:sz="0" w:space="0" w:color="auto"/>
      </w:divBdr>
    </w:div>
    <w:div w:id="876771966">
      <w:bodyDiv w:val="1"/>
      <w:marLeft w:val="0"/>
      <w:marRight w:val="0"/>
      <w:marTop w:val="0"/>
      <w:marBottom w:val="0"/>
      <w:divBdr>
        <w:top w:val="none" w:sz="0" w:space="0" w:color="auto"/>
        <w:left w:val="none" w:sz="0" w:space="0" w:color="auto"/>
        <w:bottom w:val="none" w:sz="0" w:space="0" w:color="auto"/>
        <w:right w:val="none" w:sz="0" w:space="0" w:color="auto"/>
      </w:divBdr>
    </w:div>
    <w:div w:id="903762809">
      <w:bodyDiv w:val="1"/>
      <w:marLeft w:val="0"/>
      <w:marRight w:val="0"/>
      <w:marTop w:val="0"/>
      <w:marBottom w:val="0"/>
      <w:divBdr>
        <w:top w:val="none" w:sz="0" w:space="0" w:color="auto"/>
        <w:left w:val="none" w:sz="0" w:space="0" w:color="auto"/>
        <w:bottom w:val="none" w:sz="0" w:space="0" w:color="auto"/>
        <w:right w:val="none" w:sz="0" w:space="0" w:color="auto"/>
      </w:divBdr>
    </w:div>
    <w:div w:id="994072017">
      <w:bodyDiv w:val="1"/>
      <w:marLeft w:val="0"/>
      <w:marRight w:val="0"/>
      <w:marTop w:val="0"/>
      <w:marBottom w:val="0"/>
      <w:divBdr>
        <w:top w:val="none" w:sz="0" w:space="0" w:color="auto"/>
        <w:left w:val="none" w:sz="0" w:space="0" w:color="auto"/>
        <w:bottom w:val="none" w:sz="0" w:space="0" w:color="auto"/>
        <w:right w:val="none" w:sz="0" w:space="0" w:color="auto"/>
      </w:divBdr>
    </w:div>
    <w:div w:id="994920945">
      <w:bodyDiv w:val="1"/>
      <w:marLeft w:val="0"/>
      <w:marRight w:val="0"/>
      <w:marTop w:val="0"/>
      <w:marBottom w:val="0"/>
      <w:divBdr>
        <w:top w:val="none" w:sz="0" w:space="0" w:color="auto"/>
        <w:left w:val="none" w:sz="0" w:space="0" w:color="auto"/>
        <w:bottom w:val="none" w:sz="0" w:space="0" w:color="auto"/>
        <w:right w:val="none" w:sz="0" w:space="0" w:color="auto"/>
      </w:divBdr>
    </w:div>
    <w:div w:id="1043215300">
      <w:bodyDiv w:val="1"/>
      <w:marLeft w:val="0"/>
      <w:marRight w:val="0"/>
      <w:marTop w:val="0"/>
      <w:marBottom w:val="0"/>
      <w:divBdr>
        <w:top w:val="none" w:sz="0" w:space="0" w:color="auto"/>
        <w:left w:val="none" w:sz="0" w:space="0" w:color="auto"/>
        <w:bottom w:val="none" w:sz="0" w:space="0" w:color="auto"/>
        <w:right w:val="none" w:sz="0" w:space="0" w:color="auto"/>
      </w:divBdr>
    </w:div>
    <w:div w:id="1068186608">
      <w:bodyDiv w:val="1"/>
      <w:marLeft w:val="0"/>
      <w:marRight w:val="0"/>
      <w:marTop w:val="0"/>
      <w:marBottom w:val="0"/>
      <w:divBdr>
        <w:top w:val="none" w:sz="0" w:space="0" w:color="auto"/>
        <w:left w:val="none" w:sz="0" w:space="0" w:color="auto"/>
        <w:bottom w:val="none" w:sz="0" w:space="0" w:color="auto"/>
        <w:right w:val="none" w:sz="0" w:space="0" w:color="auto"/>
      </w:divBdr>
    </w:div>
    <w:div w:id="1128205877">
      <w:bodyDiv w:val="1"/>
      <w:marLeft w:val="0"/>
      <w:marRight w:val="0"/>
      <w:marTop w:val="0"/>
      <w:marBottom w:val="0"/>
      <w:divBdr>
        <w:top w:val="none" w:sz="0" w:space="0" w:color="auto"/>
        <w:left w:val="none" w:sz="0" w:space="0" w:color="auto"/>
        <w:bottom w:val="none" w:sz="0" w:space="0" w:color="auto"/>
        <w:right w:val="none" w:sz="0" w:space="0" w:color="auto"/>
      </w:divBdr>
    </w:div>
    <w:div w:id="1138916493">
      <w:bodyDiv w:val="1"/>
      <w:marLeft w:val="0"/>
      <w:marRight w:val="0"/>
      <w:marTop w:val="0"/>
      <w:marBottom w:val="0"/>
      <w:divBdr>
        <w:top w:val="none" w:sz="0" w:space="0" w:color="auto"/>
        <w:left w:val="none" w:sz="0" w:space="0" w:color="auto"/>
        <w:bottom w:val="none" w:sz="0" w:space="0" w:color="auto"/>
        <w:right w:val="none" w:sz="0" w:space="0" w:color="auto"/>
      </w:divBdr>
    </w:div>
    <w:div w:id="1153334028">
      <w:bodyDiv w:val="1"/>
      <w:marLeft w:val="0"/>
      <w:marRight w:val="0"/>
      <w:marTop w:val="0"/>
      <w:marBottom w:val="0"/>
      <w:divBdr>
        <w:top w:val="none" w:sz="0" w:space="0" w:color="auto"/>
        <w:left w:val="none" w:sz="0" w:space="0" w:color="auto"/>
        <w:bottom w:val="none" w:sz="0" w:space="0" w:color="auto"/>
        <w:right w:val="none" w:sz="0" w:space="0" w:color="auto"/>
      </w:divBdr>
    </w:div>
    <w:div w:id="1198277812">
      <w:bodyDiv w:val="1"/>
      <w:marLeft w:val="0"/>
      <w:marRight w:val="0"/>
      <w:marTop w:val="0"/>
      <w:marBottom w:val="0"/>
      <w:divBdr>
        <w:top w:val="none" w:sz="0" w:space="0" w:color="auto"/>
        <w:left w:val="none" w:sz="0" w:space="0" w:color="auto"/>
        <w:bottom w:val="none" w:sz="0" w:space="0" w:color="auto"/>
        <w:right w:val="none" w:sz="0" w:space="0" w:color="auto"/>
      </w:divBdr>
    </w:div>
    <w:div w:id="1202866994">
      <w:bodyDiv w:val="1"/>
      <w:marLeft w:val="0"/>
      <w:marRight w:val="0"/>
      <w:marTop w:val="0"/>
      <w:marBottom w:val="0"/>
      <w:divBdr>
        <w:top w:val="none" w:sz="0" w:space="0" w:color="auto"/>
        <w:left w:val="none" w:sz="0" w:space="0" w:color="auto"/>
        <w:bottom w:val="none" w:sz="0" w:space="0" w:color="auto"/>
        <w:right w:val="none" w:sz="0" w:space="0" w:color="auto"/>
      </w:divBdr>
    </w:div>
    <w:div w:id="1204244394">
      <w:bodyDiv w:val="1"/>
      <w:marLeft w:val="0"/>
      <w:marRight w:val="0"/>
      <w:marTop w:val="0"/>
      <w:marBottom w:val="0"/>
      <w:divBdr>
        <w:top w:val="none" w:sz="0" w:space="0" w:color="auto"/>
        <w:left w:val="none" w:sz="0" w:space="0" w:color="auto"/>
        <w:bottom w:val="none" w:sz="0" w:space="0" w:color="auto"/>
        <w:right w:val="none" w:sz="0" w:space="0" w:color="auto"/>
      </w:divBdr>
    </w:div>
    <w:div w:id="1204291739">
      <w:bodyDiv w:val="1"/>
      <w:marLeft w:val="0"/>
      <w:marRight w:val="0"/>
      <w:marTop w:val="0"/>
      <w:marBottom w:val="0"/>
      <w:divBdr>
        <w:top w:val="none" w:sz="0" w:space="0" w:color="auto"/>
        <w:left w:val="none" w:sz="0" w:space="0" w:color="auto"/>
        <w:bottom w:val="none" w:sz="0" w:space="0" w:color="auto"/>
        <w:right w:val="none" w:sz="0" w:space="0" w:color="auto"/>
      </w:divBdr>
    </w:div>
    <w:div w:id="1237859537">
      <w:bodyDiv w:val="1"/>
      <w:marLeft w:val="0"/>
      <w:marRight w:val="0"/>
      <w:marTop w:val="0"/>
      <w:marBottom w:val="0"/>
      <w:divBdr>
        <w:top w:val="none" w:sz="0" w:space="0" w:color="auto"/>
        <w:left w:val="none" w:sz="0" w:space="0" w:color="auto"/>
        <w:bottom w:val="none" w:sz="0" w:space="0" w:color="auto"/>
        <w:right w:val="none" w:sz="0" w:space="0" w:color="auto"/>
      </w:divBdr>
    </w:div>
    <w:div w:id="1245258774">
      <w:bodyDiv w:val="1"/>
      <w:marLeft w:val="0"/>
      <w:marRight w:val="0"/>
      <w:marTop w:val="0"/>
      <w:marBottom w:val="0"/>
      <w:divBdr>
        <w:top w:val="none" w:sz="0" w:space="0" w:color="auto"/>
        <w:left w:val="none" w:sz="0" w:space="0" w:color="auto"/>
        <w:bottom w:val="none" w:sz="0" w:space="0" w:color="auto"/>
        <w:right w:val="none" w:sz="0" w:space="0" w:color="auto"/>
      </w:divBdr>
    </w:div>
    <w:div w:id="1248079780">
      <w:bodyDiv w:val="1"/>
      <w:marLeft w:val="0"/>
      <w:marRight w:val="0"/>
      <w:marTop w:val="0"/>
      <w:marBottom w:val="0"/>
      <w:divBdr>
        <w:top w:val="none" w:sz="0" w:space="0" w:color="auto"/>
        <w:left w:val="none" w:sz="0" w:space="0" w:color="auto"/>
        <w:bottom w:val="none" w:sz="0" w:space="0" w:color="auto"/>
        <w:right w:val="none" w:sz="0" w:space="0" w:color="auto"/>
      </w:divBdr>
    </w:div>
    <w:div w:id="1299998154">
      <w:bodyDiv w:val="1"/>
      <w:marLeft w:val="0"/>
      <w:marRight w:val="0"/>
      <w:marTop w:val="0"/>
      <w:marBottom w:val="0"/>
      <w:divBdr>
        <w:top w:val="none" w:sz="0" w:space="0" w:color="auto"/>
        <w:left w:val="none" w:sz="0" w:space="0" w:color="auto"/>
        <w:bottom w:val="none" w:sz="0" w:space="0" w:color="auto"/>
        <w:right w:val="none" w:sz="0" w:space="0" w:color="auto"/>
      </w:divBdr>
    </w:div>
    <w:div w:id="1332415889">
      <w:bodyDiv w:val="1"/>
      <w:marLeft w:val="0"/>
      <w:marRight w:val="0"/>
      <w:marTop w:val="0"/>
      <w:marBottom w:val="0"/>
      <w:divBdr>
        <w:top w:val="none" w:sz="0" w:space="0" w:color="auto"/>
        <w:left w:val="none" w:sz="0" w:space="0" w:color="auto"/>
        <w:bottom w:val="none" w:sz="0" w:space="0" w:color="auto"/>
        <w:right w:val="none" w:sz="0" w:space="0" w:color="auto"/>
      </w:divBdr>
    </w:div>
    <w:div w:id="1362318170">
      <w:bodyDiv w:val="1"/>
      <w:marLeft w:val="0"/>
      <w:marRight w:val="0"/>
      <w:marTop w:val="0"/>
      <w:marBottom w:val="0"/>
      <w:divBdr>
        <w:top w:val="none" w:sz="0" w:space="0" w:color="auto"/>
        <w:left w:val="none" w:sz="0" w:space="0" w:color="auto"/>
        <w:bottom w:val="none" w:sz="0" w:space="0" w:color="auto"/>
        <w:right w:val="none" w:sz="0" w:space="0" w:color="auto"/>
      </w:divBdr>
    </w:div>
    <w:div w:id="1376540778">
      <w:bodyDiv w:val="1"/>
      <w:marLeft w:val="0"/>
      <w:marRight w:val="0"/>
      <w:marTop w:val="0"/>
      <w:marBottom w:val="0"/>
      <w:divBdr>
        <w:top w:val="none" w:sz="0" w:space="0" w:color="auto"/>
        <w:left w:val="none" w:sz="0" w:space="0" w:color="auto"/>
        <w:bottom w:val="none" w:sz="0" w:space="0" w:color="auto"/>
        <w:right w:val="none" w:sz="0" w:space="0" w:color="auto"/>
      </w:divBdr>
    </w:div>
    <w:div w:id="1424916381">
      <w:bodyDiv w:val="1"/>
      <w:marLeft w:val="0"/>
      <w:marRight w:val="0"/>
      <w:marTop w:val="0"/>
      <w:marBottom w:val="0"/>
      <w:divBdr>
        <w:top w:val="none" w:sz="0" w:space="0" w:color="auto"/>
        <w:left w:val="none" w:sz="0" w:space="0" w:color="auto"/>
        <w:bottom w:val="none" w:sz="0" w:space="0" w:color="auto"/>
        <w:right w:val="none" w:sz="0" w:space="0" w:color="auto"/>
      </w:divBdr>
    </w:div>
    <w:div w:id="1462576100">
      <w:bodyDiv w:val="1"/>
      <w:marLeft w:val="0"/>
      <w:marRight w:val="0"/>
      <w:marTop w:val="0"/>
      <w:marBottom w:val="0"/>
      <w:divBdr>
        <w:top w:val="none" w:sz="0" w:space="0" w:color="auto"/>
        <w:left w:val="none" w:sz="0" w:space="0" w:color="auto"/>
        <w:bottom w:val="none" w:sz="0" w:space="0" w:color="auto"/>
        <w:right w:val="none" w:sz="0" w:space="0" w:color="auto"/>
      </w:divBdr>
    </w:div>
    <w:div w:id="1472945722">
      <w:bodyDiv w:val="1"/>
      <w:marLeft w:val="0"/>
      <w:marRight w:val="0"/>
      <w:marTop w:val="0"/>
      <w:marBottom w:val="0"/>
      <w:divBdr>
        <w:top w:val="none" w:sz="0" w:space="0" w:color="auto"/>
        <w:left w:val="none" w:sz="0" w:space="0" w:color="auto"/>
        <w:bottom w:val="none" w:sz="0" w:space="0" w:color="auto"/>
        <w:right w:val="none" w:sz="0" w:space="0" w:color="auto"/>
      </w:divBdr>
    </w:div>
    <w:div w:id="1500197372">
      <w:bodyDiv w:val="1"/>
      <w:marLeft w:val="0"/>
      <w:marRight w:val="0"/>
      <w:marTop w:val="0"/>
      <w:marBottom w:val="0"/>
      <w:divBdr>
        <w:top w:val="none" w:sz="0" w:space="0" w:color="auto"/>
        <w:left w:val="none" w:sz="0" w:space="0" w:color="auto"/>
        <w:bottom w:val="none" w:sz="0" w:space="0" w:color="auto"/>
        <w:right w:val="none" w:sz="0" w:space="0" w:color="auto"/>
      </w:divBdr>
    </w:div>
    <w:div w:id="1555502398">
      <w:bodyDiv w:val="1"/>
      <w:marLeft w:val="0"/>
      <w:marRight w:val="0"/>
      <w:marTop w:val="0"/>
      <w:marBottom w:val="0"/>
      <w:divBdr>
        <w:top w:val="none" w:sz="0" w:space="0" w:color="auto"/>
        <w:left w:val="none" w:sz="0" w:space="0" w:color="auto"/>
        <w:bottom w:val="none" w:sz="0" w:space="0" w:color="auto"/>
        <w:right w:val="none" w:sz="0" w:space="0" w:color="auto"/>
      </w:divBdr>
    </w:div>
    <w:div w:id="1637028417">
      <w:bodyDiv w:val="1"/>
      <w:marLeft w:val="0"/>
      <w:marRight w:val="0"/>
      <w:marTop w:val="0"/>
      <w:marBottom w:val="0"/>
      <w:divBdr>
        <w:top w:val="none" w:sz="0" w:space="0" w:color="auto"/>
        <w:left w:val="none" w:sz="0" w:space="0" w:color="auto"/>
        <w:bottom w:val="none" w:sz="0" w:space="0" w:color="auto"/>
        <w:right w:val="none" w:sz="0" w:space="0" w:color="auto"/>
      </w:divBdr>
    </w:div>
    <w:div w:id="1649554532">
      <w:bodyDiv w:val="1"/>
      <w:marLeft w:val="0"/>
      <w:marRight w:val="0"/>
      <w:marTop w:val="0"/>
      <w:marBottom w:val="0"/>
      <w:divBdr>
        <w:top w:val="none" w:sz="0" w:space="0" w:color="auto"/>
        <w:left w:val="none" w:sz="0" w:space="0" w:color="auto"/>
        <w:bottom w:val="none" w:sz="0" w:space="0" w:color="auto"/>
        <w:right w:val="none" w:sz="0" w:space="0" w:color="auto"/>
      </w:divBdr>
    </w:div>
    <w:div w:id="1652177290">
      <w:bodyDiv w:val="1"/>
      <w:marLeft w:val="0"/>
      <w:marRight w:val="0"/>
      <w:marTop w:val="0"/>
      <w:marBottom w:val="0"/>
      <w:divBdr>
        <w:top w:val="none" w:sz="0" w:space="0" w:color="auto"/>
        <w:left w:val="none" w:sz="0" w:space="0" w:color="auto"/>
        <w:bottom w:val="none" w:sz="0" w:space="0" w:color="auto"/>
        <w:right w:val="none" w:sz="0" w:space="0" w:color="auto"/>
      </w:divBdr>
    </w:div>
    <w:div w:id="1653948635">
      <w:bodyDiv w:val="1"/>
      <w:marLeft w:val="0"/>
      <w:marRight w:val="0"/>
      <w:marTop w:val="0"/>
      <w:marBottom w:val="0"/>
      <w:divBdr>
        <w:top w:val="none" w:sz="0" w:space="0" w:color="auto"/>
        <w:left w:val="none" w:sz="0" w:space="0" w:color="auto"/>
        <w:bottom w:val="none" w:sz="0" w:space="0" w:color="auto"/>
        <w:right w:val="none" w:sz="0" w:space="0" w:color="auto"/>
      </w:divBdr>
    </w:div>
    <w:div w:id="1690641719">
      <w:bodyDiv w:val="1"/>
      <w:marLeft w:val="0"/>
      <w:marRight w:val="0"/>
      <w:marTop w:val="0"/>
      <w:marBottom w:val="0"/>
      <w:divBdr>
        <w:top w:val="none" w:sz="0" w:space="0" w:color="auto"/>
        <w:left w:val="none" w:sz="0" w:space="0" w:color="auto"/>
        <w:bottom w:val="none" w:sz="0" w:space="0" w:color="auto"/>
        <w:right w:val="none" w:sz="0" w:space="0" w:color="auto"/>
      </w:divBdr>
    </w:div>
    <w:div w:id="1781606725">
      <w:bodyDiv w:val="1"/>
      <w:marLeft w:val="0"/>
      <w:marRight w:val="0"/>
      <w:marTop w:val="0"/>
      <w:marBottom w:val="0"/>
      <w:divBdr>
        <w:top w:val="none" w:sz="0" w:space="0" w:color="auto"/>
        <w:left w:val="none" w:sz="0" w:space="0" w:color="auto"/>
        <w:bottom w:val="none" w:sz="0" w:space="0" w:color="auto"/>
        <w:right w:val="none" w:sz="0" w:space="0" w:color="auto"/>
      </w:divBdr>
    </w:div>
    <w:div w:id="1856578232">
      <w:bodyDiv w:val="1"/>
      <w:marLeft w:val="0"/>
      <w:marRight w:val="0"/>
      <w:marTop w:val="0"/>
      <w:marBottom w:val="0"/>
      <w:divBdr>
        <w:top w:val="none" w:sz="0" w:space="0" w:color="auto"/>
        <w:left w:val="none" w:sz="0" w:space="0" w:color="auto"/>
        <w:bottom w:val="none" w:sz="0" w:space="0" w:color="auto"/>
        <w:right w:val="none" w:sz="0" w:space="0" w:color="auto"/>
      </w:divBdr>
    </w:div>
    <w:div w:id="1868055631">
      <w:bodyDiv w:val="1"/>
      <w:marLeft w:val="0"/>
      <w:marRight w:val="0"/>
      <w:marTop w:val="0"/>
      <w:marBottom w:val="0"/>
      <w:divBdr>
        <w:top w:val="none" w:sz="0" w:space="0" w:color="auto"/>
        <w:left w:val="none" w:sz="0" w:space="0" w:color="auto"/>
        <w:bottom w:val="none" w:sz="0" w:space="0" w:color="auto"/>
        <w:right w:val="none" w:sz="0" w:space="0" w:color="auto"/>
      </w:divBdr>
    </w:div>
    <w:div w:id="1871531708">
      <w:bodyDiv w:val="1"/>
      <w:marLeft w:val="0"/>
      <w:marRight w:val="0"/>
      <w:marTop w:val="0"/>
      <w:marBottom w:val="0"/>
      <w:divBdr>
        <w:top w:val="none" w:sz="0" w:space="0" w:color="auto"/>
        <w:left w:val="none" w:sz="0" w:space="0" w:color="auto"/>
        <w:bottom w:val="none" w:sz="0" w:space="0" w:color="auto"/>
        <w:right w:val="none" w:sz="0" w:space="0" w:color="auto"/>
      </w:divBdr>
    </w:div>
    <w:div w:id="1875926929">
      <w:bodyDiv w:val="1"/>
      <w:marLeft w:val="0"/>
      <w:marRight w:val="0"/>
      <w:marTop w:val="0"/>
      <w:marBottom w:val="0"/>
      <w:divBdr>
        <w:top w:val="none" w:sz="0" w:space="0" w:color="auto"/>
        <w:left w:val="none" w:sz="0" w:space="0" w:color="auto"/>
        <w:bottom w:val="none" w:sz="0" w:space="0" w:color="auto"/>
        <w:right w:val="none" w:sz="0" w:space="0" w:color="auto"/>
      </w:divBdr>
    </w:div>
    <w:div w:id="1923373931">
      <w:bodyDiv w:val="1"/>
      <w:marLeft w:val="0"/>
      <w:marRight w:val="0"/>
      <w:marTop w:val="0"/>
      <w:marBottom w:val="0"/>
      <w:divBdr>
        <w:top w:val="none" w:sz="0" w:space="0" w:color="auto"/>
        <w:left w:val="none" w:sz="0" w:space="0" w:color="auto"/>
        <w:bottom w:val="none" w:sz="0" w:space="0" w:color="auto"/>
        <w:right w:val="none" w:sz="0" w:space="0" w:color="auto"/>
      </w:divBdr>
    </w:div>
    <w:div w:id="2093815996">
      <w:bodyDiv w:val="1"/>
      <w:marLeft w:val="0"/>
      <w:marRight w:val="0"/>
      <w:marTop w:val="0"/>
      <w:marBottom w:val="0"/>
      <w:divBdr>
        <w:top w:val="none" w:sz="0" w:space="0" w:color="auto"/>
        <w:left w:val="none" w:sz="0" w:space="0" w:color="auto"/>
        <w:bottom w:val="none" w:sz="0" w:space="0" w:color="auto"/>
        <w:right w:val="none" w:sz="0" w:space="0" w:color="auto"/>
      </w:divBdr>
    </w:div>
    <w:div w:id="212068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a.kapitz@wieland-electr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wieland-electric.com" TargetMode="External"/><Relationship Id="rId4" Type="http://schemas.openxmlformats.org/officeDocument/2006/relationships/webSettings" Target="webSettings.xml"/><Relationship Id="rId9" Type="http://schemas.openxmlformats.org/officeDocument/2006/relationships/hyperlink" Target="mailto:lisa-marie.niehoff@bt-pr.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32F21-3E95-496E-AE48-FA14850D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654</Words>
  <Characters>4123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Wieland Electric GmbH</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Herden Magdalena</dc:creator>
  <cp:keywords/>
  <dc:description/>
  <cp:lastModifiedBy>Kapitz Daniela</cp:lastModifiedBy>
  <cp:revision>4</cp:revision>
  <cp:lastPrinted>2023-08-17T15:45:00Z</cp:lastPrinted>
  <dcterms:created xsi:type="dcterms:W3CDTF">2024-12-11T11:19:00Z</dcterms:created>
  <dcterms:modified xsi:type="dcterms:W3CDTF">2025-01-08T09:15:00Z</dcterms:modified>
</cp:coreProperties>
</file>