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13D14">
        <w:rPr>
          <w:rFonts w:ascii="Calibri" w:hAnsi="Calibri" w:cs="Arial"/>
          <w:b/>
          <w:sz w:val="40"/>
          <w:szCs w:val="40"/>
        </w:rPr>
        <w:t xml:space="preserve"> </w:t>
      </w:r>
      <w:r w:rsidR="004704FB" w:rsidRPr="005F516A">
        <w:rPr>
          <w:rFonts w:ascii="Calibri" w:hAnsi="Calibri" w:cs="Arial"/>
          <w:sz w:val="40"/>
          <w:szCs w:val="40"/>
        </w:rPr>
        <w:t>INFORMATION</w:t>
      </w:r>
    </w:p>
    <w:p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053781">
        <w:rPr>
          <w:rFonts w:ascii="Calibri" w:hAnsi="Calibri" w:cs="Arial"/>
          <w:sz w:val="20"/>
          <w:szCs w:val="20"/>
        </w:rPr>
        <w:t>JANUAR</w:t>
      </w:r>
      <w:r w:rsidR="00C13D14">
        <w:rPr>
          <w:rFonts w:ascii="Calibri" w:hAnsi="Calibri" w:cs="Arial"/>
          <w:sz w:val="20"/>
          <w:szCs w:val="20"/>
        </w:rPr>
        <w:t>Y</w:t>
      </w:r>
      <w:r w:rsidRPr="007A6050">
        <w:rPr>
          <w:rFonts w:ascii="Calibri" w:hAnsi="Calibri" w:cs="Arial"/>
          <w:sz w:val="20"/>
          <w:szCs w:val="20"/>
        </w:rPr>
        <w:t xml:space="preserve">  20</w:t>
      </w:r>
      <w:r w:rsidR="00053781">
        <w:rPr>
          <w:rFonts w:ascii="Calibri" w:hAnsi="Calibri" w:cs="Arial"/>
          <w:sz w:val="20"/>
          <w:szCs w:val="20"/>
        </w:rPr>
        <w:t>20</w:t>
      </w: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FE03DF" w:rsidRDefault="00FE03DF" w:rsidP="006B3CE1">
      <w:pPr>
        <w:spacing w:line="360" w:lineRule="auto"/>
        <w:ind w:right="-2128"/>
        <w:rPr>
          <w:rFonts w:ascii="Arial" w:hAnsi="Arial" w:cs="Arial"/>
          <w:b/>
          <w:sz w:val="32"/>
          <w:szCs w:val="32"/>
        </w:rPr>
      </w:pPr>
    </w:p>
    <w:p w:rsidR="00652493" w:rsidRDefault="007067EE" w:rsidP="00D02ECA">
      <w:pPr>
        <w:spacing w:line="360" w:lineRule="auto"/>
        <w:ind w:right="-2128"/>
        <w:rPr>
          <w:rFonts w:ascii="Arial" w:hAnsi="Arial" w:cs="Arial"/>
          <w:b/>
          <w:sz w:val="32"/>
          <w:szCs w:val="32"/>
        </w:rPr>
      </w:pPr>
      <w:r>
        <w:rPr>
          <w:rFonts w:ascii="Arial" w:hAnsi="Arial" w:cs="Arial"/>
          <w:b/>
          <w:sz w:val="32"/>
          <w:szCs w:val="32"/>
        </w:rPr>
        <w:t xml:space="preserve">Bürowelt </w:t>
      </w:r>
      <w:r w:rsidR="002F7ED7">
        <w:rPr>
          <w:rFonts w:ascii="Arial" w:hAnsi="Arial" w:cs="Arial"/>
          <w:b/>
          <w:sz w:val="32"/>
          <w:szCs w:val="32"/>
        </w:rPr>
        <w:t xml:space="preserve">4.0 </w:t>
      </w:r>
      <w:r w:rsidR="00652493">
        <w:rPr>
          <w:rFonts w:ascii="Arial" w:hAnsi="Arial" w:cs="Arial"/>
          <w:b/>
          <w:sz w:val="32"/>
          <w:szCs w:val="32"/>
        </w:rPr>
        <w:t>–</w:t>
      </w:r>
      <w:r w:rsidR="002F7ED7">
        <w:rPr>
          <w:rFonts w:ascii="Arial" w:hAnsi="Arial" w:cs="Arial"/>
          <w:b/>
          <w:sz w:val="32"/>
          <w:szCs w:val="32"/>
        </w:rPr>
        <w:t xml:space="preserve"> </w:t>
      </w:r>
    </w:p>
    <w:p w:rsidR="00C8744F" w:rsidRPr="00C8744F" w:rsidRDefault="00C8744F" w:rsidP="00D02ECA">
      <w:pPr>
        <w:spacing w:line="360" w:lineRule="auto"/>
        <w:ind w:right="-2128"/>
        <w:rPr>
          <w:rFonts w:ascii="Arial" w:hAnsi="Arial" w:cs="Arial"/>
          <w:b/>
          <w:sz w:val="32"/>
          <w:szCs w:val="32"/>
        </w:rPr>
      </w:pPr>
      <w:r w:rsidRPr="00C8744F">
        <w:rPr>
          <w:rFonts w:ascii="Arial" w:hAnsi="Arial" w:cs="Arial"/>
          <w:b/>
          <w:sz w:val="32"/>
          <w:szCs w:val="32"/>
        </w:rPr>
        <w:t>S</w:t>
      </w:r>
      <w:r w:rsidR="00D02ECA">
        <w:rPr>
          <w:rFonts w:ascii="Arial" w:hAnsi="Arial" w:cs="Arial"/>
          <w:b/>
          <w:sz w:val="32"/>
          <w:szCs w:val="32"/>
        </w:rPr>
        <w:t>teckbare Elektroinstalla</w:t>
      </w:r>
      <w:r w:rsidR="00652493">
        <w:rPr>
          <w:rFonts w:ascii="Arial" w:hAnsi="Arial" w:cs="Arial"/>
          <w:b/>
          <w:sz w:val="32"/>
          <w:szCs w:val="32"/>
        </w:rPr>
        <w:t>tion sorgt für Flexibilität</w:t>
      </w:r>
    </w:p>
    <w:p w:rsidR="0025714C" w:rsidRDefault="0025714C" w:rsidP="00BC7E0B">
      <w:pPr>
        <w:spacing w:line="360" w:lineRule="auto"/>
        <w:ind w:right="-2128"/>
        <w:jc w:val="both"/>
        <w:rPr>
          <w:rFonts w:ascii="Arial" w:hAnsi="Arial" w:cs="Arial"/>
          <w:b/>
          <w:sz w:val="18"/>
          <w:szCs w:val="20"/>
        </w:rPr>
      </w:pPr>
    </w:p>
    <w:p w:rsidR="00A32692" w:rsidRPr="003E1956" w:rsidRDefault="00A32692" w:rsidP="00840786">
      <w:pPr>
        <w:spacing w:line="360" w:lineRule="auto"/>
        <w:ind w:right="-2128"/>
        <w:jc w:val="both"/>
        <w:rPr>
          <w:rFonts w:ascii="Arial" w:hAnsi="Arial" w:cs="Arial"/>
          <w:b/>
          <w:sz w:val="20"/>
          <w:szCs w:val="20"/>
        </w:rPr>
      </w:pPr>
      <w:r w:rsidRPr="003E1956">
        <w:rPr>
          <w:rFonts w:ascii="Arial" w:hAnsi="Arial" w:cs="Arial"/>
          <w:b/>
          <w:sz w:val="20"/>
          <w:szCs w:val="20"/>
        </w:rPr>
        <w:t>Think Tanks</w:t>
      </w:r>
      <w:r w:rsidR="00C91217" w:rsidRPr="003E1956">
        <w:rPr>
          <w:rFonts w:ascii="Arial" w:hAnsi="Arial" w:cs="Arial"/>
          <w:b/>
          <w:sz w:val="20"/>
          <w:szCs w:val="20"/>
        </w:rPr>
        <w:t>,</w:t>
      </w:r>
      <w:r w:rsidRPr="003E1956">
        <w:rPr>
          <w:rFonts w:ascii="Arial" w:hAnsi="Arial" w:cs="Arial"/>
          <w:b/>
          <w:sz w:val="20"/>
          <w:szCs w:val="20"/>
        </w:rPr>
        <w:t xml:space="preserve"> f</w:t>
      </w:r>
      <w:r w:rsidR="00C91217" w:rsidRPr="003E1956">
        <w:rPr>
          <w:rFonts w:ascii="Arial" w:hAnsi="Arial" w:cs="Arial"/>
          <w:b/>
          <w:sz w:val="20"/>
          <w:szCs w:val="20"/>
        </w:rPr>
        <w:t>reie Platzwahl, Temperatursteuerung per App</w:t>
      </w:r>
      <w:r w:rsidRPr="003E1956">
        <w:rPr>
          <w:rFonts w:ascii="Arial" w:hAnsi="Arial" w:cs="Arial"/>
          <w:b/>
          <w:sz w:val="20"/>
          <w:szCs w:val="20"/>
        </w:rPr>
        <w:t xml:space="preserve"> - d</w:t>
      </w:r>
      <w:r w:rsidR="000A740C">
        <w:rPr>
          <w:rFonts w:ascii="Arial" w:hAnsi="Arial" w:cs="Arial"/>
          <w:b/>
          <w:sz w:val="20"/>
          <w:szCs w:val="20"/>
        </w:rPr>
        <w:t xml:space="preserve">as Smart Office kommt! </w:t>
      </w:r>
      <w:r w:rsidRPr="003E1956">
        <w:rPr>
          <w:rFonts w:ascii="Arial" w:hAnsi="Arial" w:cs="Arial"/>
          <w:b/>
          <w:sz w:val="20"/>
          <w:szCs w:val="20"/>
        </w:rPr>
        <w:t>New Work defi</w:t>
      </w:r>
      <w:r w:rsidR="000A740C">
        <w:rPr>
          <w:rFonts w:ascii="Arial" w:hAnsi="Arial" w:cs="Arial"/>
          <w:b/>
          <w:sz w:val="20"/>
          <w:szCs w:val="20"/>
        </w:rPr>
        <w:t>niert alte Arbeitskonzepte neu. D</w:t>
      </w:r>
      <w:r w:rsidRPr="003E1956">
        <w:rPr>
          <w:rFonts w:ascii="Arial" w:hAnsi="Arial" w:cs="Arial"/>
          <w:b/>
          <w:sz w:val="20"/>
          <w:szCs w:val="20"/>
        </w:rPr>
        <w:t>amit auch das Arbeitsumfeld zu den Jobs von morgen passt, müssen Büroflächen</w:t>
      </w:r>
      <w:r w:rsidRPr="003E1956">
        <w:rPr>
          <w:b/>
        </w:rPr>
        <w:t xml:space="preserve"> </w:t>
      </w:r>
      <w:r w:rsidRPr="003E1956">
        <w:rPr>
          <w:rFonts w:ascii="Arial" w:hAnsi="Arial" w:cs="Arial"/>
          <w:b/>
          <w:sz w:val="20"/>
          <w:szCs w:val="20"/>
        </w:rPr>
        <w:t xml:space="preserve">individueller, flexibler und produktiver werden. Dabei hilft eine intelligente Energie- und Datenversorgung. Wieland </w:t>
      </w:r>
      <w:proofErr w:type="spellStart"/>
      <w:r w:rsidRPr="003E1956">
        <w:rPr>
          <w:rFonts w:ascii="Arial" w:hAnsi="Arial" w:cs="Arial"/>
          <w:b/>
          <w:sz w:val="20"/>
          <w:szCs w:val="20"/>
        </w:rPr>
        <w:t>Electric</w:t>
      </w:r>
      <w:proofErr w:type="spellEnd"/>
      <w:r w:rsidRPr="003E1956">
        <w:rPr>
          <w:rFonts w:ascii="Arial" w:hAnsi="Arial" w:cs="Arial"/>
          <w:b/>
          <w:sz w:val="20"/>
          <w:szCs w:val="20"/>
        </w:rPr>
        <w:t xml:space="preserve"> zeigt zur Light &amp; Building in Frankfurt</w:t>
      </w:r>
      <w:r w:rsidR="008D0A6D">
        <w:rPr>
          <w:rFonts w:ascii="Arial" w:hAnsi="Arial" w:cs="Arial"/>
          <w:b/>
          <w:sz w:val="20"/>
          <w:szCs w:val="20"/>
        </w:rPr>
        <w:t>,</w:t>
      </w:r>
      <w:r w:rsidRPr="003E1956">
        <w:rPr>
          <w:rFonts w:ascii="Arial" w:hAnsi="Arial" w:cs="Arial"/>
          <w:b/>
          <w:sz w:val="20"/>
          <w:szCs w:val="20"/>
        </w:rPr>
        <w:t xml:space="preserve"> </w:t>
      </w:r>
      <w:r w:rsidR="003E1956" w:rsidRPr="003E1956">
        <w:rPr>
          <w:rFonts w:ascii="Arial" w:hAnsi="Arial" w:cs="Arial"/>
          <w:b/>
          <w:sz w:val="20"/>
          <w:szCs w:val="20"/>
        </w:rPr>
        <w:t>wie mit steckbarer</w:t>
      </w:r>
      <w:r w:rsidR="00027B4E">
        <w:rPr>
          <w:rFonts w:ascii="Arial" w:hAnsi="Arial" w:cs="Arial"/>
          <w:b/>
          <w:sz w:val="20"/>
          <w:szCs w:val="20"/>
        </w:rPr>
        <w:t>,</w:t>
      </w:r>
      <w:r w:rsidR="003E1956" w:rsidRPr="003E1956">
        <w:rPr>
          <w:rFonts w:ascii="Arial" w:hAnsi="Arial" w:cs="Arial"/>
          <w:b/>
          <w:sz w:val="20"/>
          <w:szCs w:val="20"/>
        </w:rPr>
        <w:t xml:space="preserve"> dezentraler Gebäudeinstallation und </w:t>
      </w:r>
      <w:r w:rsidR="003E1956">
        <w:rPr>
          <w:rFonts w:ascii="Arial" w:hAnsi="Arial" w:cs="Arial"/>
          <w:b/>
          <w:sz w:val="20"/>
          <w:szCs w:val="20"/>
        </w:rPr>
        <w:t>-</w:t>
      </w:r>
      <w:r w:rsidR="003E1956" w:rsidRPr="003E1956">
        <w:rPr>
          <w:rFonts w:ascii="Arial" w:hAnsi="Arial" w:cs="Arial"/>
          <w:b/>
          <w:sz w:val="20"/>
          <w:szCs w:val="20"/>
        </w:rPr>
        <w:t xml:space="preserve">automation </w:t>
      </w:r>
      <w:r w:rsidR="003E1956">
        <w:rPr>
          <w:rFonts w:ascii="Arial" w:hAnsi="Arial" w:cs="Arial"/>
          <w:b/>
          <w:sz w:val="20"/>
          <w:szCs w:val="20"/>
        </w:rPr>
        <w:t xml:space="preserve">das </w:t>
      </w:r>
      <w:r w:rsidR="00027B4E">
        <w:rPr>
          <w:rFonts w:ascii="Arial" w:hAnsi="Arial" w:cs="Arial"/>
          <w:b/>
          <w:sz w:val="20"/>
          <w:szCs w:val="20"/>
        </w:rPr>
        <w:t>Büro</w:t>
      </w:r>
      <w:r w:rsidR="003E1956">
        <w:rPr>
          <w:rFonts w:ascii="Arial" w:hAnsi="Arial" w:cs="Arial"/>
          <w:b/>
          <w:sz w:val="20"/>
          <w:szCs w:val="20"/>
        </w:rPr>
        <w:t xml:space="preserve"> fit gemacht wird</w:t>
      </w:r>
      <w:r w:rsidR="003E1956" w:rsidRPr="003E1956">
        <w:rPr>
          <w:rFonts w:ascii="Arial" w:hAnsi="Arial" w:cs="Arial"/>
          <w:b/>
          <w:sz w:val="20"/>
          <w:szCs w:val="20"/>
        </w:rPr>
        <w:t xml:space="preserve"> für die Zukunft</w:t>
      </w:r>
    </w:p>
    <w:p w:rsidR="00A32692" w:rsidRDefault="00A32692" w:rsidP="00840786">
      <w:pPr>
        <w:spacing w:line="360" w:lineRule="auto"/>
        <w:ind w:right="-2128"/>
        <w:jc w:val="both"/>
        <w:rPr>
          <w:rFonts w:ascii="Arial" w:hAnsi="Arial" w:cs="Arial"/>
          <w:sz w:val="20"/>
          <w:szCs w:val="20"/>
        </w:rPr>
      </w:pPr>
    </w:p>
    <w:p w:rsidR="00B97209" w:rsidRPr="00B97209" w:rsidRDefault="00B97209" w:rsidP="00B97209">
      <w:pPr>
        <w:spacing w:line="360" w:lineRule="auto"/>
        <w:ind w:right="-2128"/>
        <w:jc w:val="both"/>
        <w:rPr>
          <w:rFonts w:ascii="Arial" w:hAnsi="Arial" w:cs="Arial"/>
          <w:b/>
          <w:sz w:val="20"/>
          <w:szCs w:val="20"/>
          <w:lang w:val="en-US"/>
        </w:rPr>
      </w:pPr>
      <w:r w:rsidRPr="00B97209">
        <w:rPr>
          <w:rFonts w:ascii="Arial" w:hAnsi="Arial" w:cs="Arial"/>
          <w:b/>
          <w:sz w:val="20"/>
          <w:szCs w:val="20"/>
          <w:lang w:val="en-US"/>
        </w:rPr>
        <w:t>Always new - always different: flexibility is required</w:t>
      </w:r>
    </w:p>
    <w:p w:rsidR="00B97209" w:rsidRPr="00B97209" w:rsidRDefault="00B97209" w:rsidP="00B97209">
      <w:pPr>
        <w:spacing w:line="360" w:lineRule="auto"/>
        <w:ind w:right="-2128"/>
        <w:jc w:val="both"/>
        <w:rPr>
          <w:rFonts w:ascii="Arial" w:hAnsi="Arial" w:cs="Arial"/>
          <w:b/>
          <w:sz w:val="20"/>
          <w:szCs w:val="20"/>
          <w:lang w:val="en-US"/>
        </w:rPr>
      </w:pPr>
    </w:p>
    <w:p w:rsidR="00F30A3F" w:rsidRDefault="00F30A3F" w:rsidP="00F30A3F">
      <w:pPr>
        <w:spacing w:line="360" w:lineRule="auto"/>
        <w:ind w:right="-2128"/>
        <w:rPr>
          <w:rFonts w:ascii="Arial" w:hAnsi="Arial" w:cs="Arial"/>
          <w:sz w:val="20"/>
          <w:szCs w:val="20"/>
          <w:lang w:val="en-US"/>
        </w:rPr>
      </w:pPr>
      <w:r w:rsidRPr="00F30A3F">
        <w:rPr>
          <w:rFonts w:ascii="Arial" w:hAnsi="Arial" w:cs="Arial"/>
          <w:sz w:val="20"/>
          <w:szCs w:val="20"/>
          <w:lang w:val="en-US"/>
        </w:rPr>
        <w:t xml:space="preserve">Fixed office layout is </w:t>
      </w:r>
      <w:proofErr w:type="gramStart"/>
      <w:r w:rsidRPr="00F30A3F">
        <w:rPr>
          <w:rFonts w:ascii="Arial" w:hAnsi="Arial" w:cs="Arial"/>
          <w:sz w:val="20"/>
          <w:szCs w:val="20"/>
          <w:lang w:val="en-US"/>
        </w:rPr>
        <w:t>a thing of the past</w:t>
      </w:r>
      <w:proofErr w:type="gramEnd"/>
      <w:r w:rsidRPr="00F30A3F">
        <w:rPr>
          <w:rFonts w:ascii="Arial" w:hAnsi="Arial" w:cs="Arial"/>
          <w:sz w:val="20"/>
          <w:szCs w:val="20"/>
          <w:lang w:val="en-US"/>
        </w:rPr>
        <w:t xml:space="preserve">. Today, rooms must adapt quickly to changing situations. For example, because the number of employees varies or the requirements for office space change in the medium term. For example, quiet individual offices are then needed, a conference room for the important customer meeting or the large table for creative brainstorming. Office 4.0 must be flexible and multifunctional. Sounds good, but it must also be </w:t>
      </w:r>
      <w:proofErr w:type="spellStart"/>
      <w:r w:rsidRPr="00F30A3F">
        <w:rPr>
          <w:rFonts w:ascii="Arial" w:hAnsi="Arial" w:cs="Arial"/>
          <w:sz w:val="20"/>
          <w:szCs w:val="20"/>
          <w:lang w:val="en-US"/>
        </w:rPr>
        <w:t>realisable</w:t>
      </w:r>
      <w:proofErr w:type="spellEnd"/>
      <w:r w:rsidRPr="00F30A3F">
        <w:rPr>
          <w:rFonts w:ascii="Arial" w:hAnsi="Arial" w:cs="Arial"/>
          <w:sz w:val="20"/>
          <w:szCs w:val="20"/>
          <w:lang w:val="en-US"/>
        </w:rPr>
        <w:t xml:space="preserve">. This </w:t>
      </w:r>
      <w:proofErr w:type="gramStart"/>
      <w:r w:rsidRPr="00F30A3F">
        <w:rPr>
          <w:rFonts w:ascii="Arial" w:hAnsi="Arial" w:cs="Arial"/>
          <w:sz w:val="20"/>
          <w:szCs w:val="20"/>
          <w:lang w:val="en-US"/>
        </w:rPr>
        <w:t>can be achieved</w:t>
      </w:r>
      <w:proofErr w:type="gramEnd"/>
      <w:r w:rsidRPr="00F30A3F">
        <w:rPr>
          <w:rFonts w:ascii="Arial" w:hAnsi="Arial" w:cs="Arial"/>
          <w:sz w:val="20"/>
          <w:szCs w:val="20"/>
          <w:lang w:val="en-US"/>
        </w:rPr>
        <w:t xml:space="preserve"> if the technology goes along with it. The smart electrical installation concept from Wieland Electric creates perfect conditions. The universal pluggable system from the distribution to the consumer ensures clear installation structures. Flat cables supply floor tanks and consolidation points with and without </w:t>
      </w:r>
      <w:proofErr w:type="spellStart"/>
      <w:r w:rsidRPr="00F30A3F">
        <w:rPr>
          <w:rFonts w:ascii="Arial" w:hAnsi="Arial" w:cs="Arial"/>
          <w:sz w:val="20"/>
          <w:szCs w:val="20"/>
          <w:lang w:val="en-US"/>
        </w:rPr>
        <w:t>decentralised</w:t>
      </w:r>
      <w:proofErr w:type="spellEnd"/>
      <w:r w:rsidRPr="00F30A3F">
        <w:rPr>
          <w:rFonts w:ascii="Arial" w:hAnsi="Arial" w:cs="Arial"/>
          <w:sz w:val="20"/>
          <w:szCs w:val="20"/>
          <w:lang w:val="en-US"/>
        </w:rPr>
        <w:t xml:space="preserve"> fuse protection, so that energy </w:t>
      </w:r>
      <w:proofErr w:type="gramStart"/>
      <w:r w:rsidRPr="00F30A3F">
        <w:rPr>
          <w:rFonts w:ascii="Arial" w:hAnsi="Arial" w:cs="Arial"/>
          <w:sz w:val="20"/>
          <w:szCs w:val="20"/>
          <w:lang w:val="en-US"/>
        </w:rPr>
        <w:t>can be accessed</w:t>
      </w:r>
      <w:proofErr w:type="gramEnd"/>
      <w:r w:rsidRPr="00F30A3F">
        <w:rPr>
          <w:rFonts w:ascii="Arial" w:hAnsi="Arial" w:cs="Arial"/>
          <w:sz w:val="20"/>
          <w:szCs w:val="20"/>
          <w:lang w:val="en-US"/>
        </w:rPr>
        <w:t xml:space="preserve"> anywhere and at any time. Pluggable installation </w:t>
      </w:r>
      <w:proofErr w:type="gramStart"/>
      <w:r w:rsidRPr="00F30A3F">
        <w:rPr>
          <w:rFonts w:ascii="Arial" w:hAnsi="Arial" w:cs="Arial"/>
          <w:sz w:val="20"/>
          <w:szCs w:val="20"/>
          <w:lang w:val="en-US"/>
        </w:rPr>
        <w:t>can even be continued</w:t>
      </w:r>
      <w:proofErr w:type="gramEnd"/>
      <w:r w:rsidRPr="00F30A3F">
        <w:rPr>
          <w:rFonts w:ascii="Arial" w:hAnsi="Arial" w:cs="Arial"/>
          <w:sz w:val="20"/>
          <w:szCs w:val="20"/>
          <w:lang w:val="en-US"/>
        </w:rPr>
        <w:t xml:space="preserve"> in the furniture. Thanks to </w:t>
      </w:r>
      <w:proofErr w:type="spellStart"/>
      <w:r w:rsidRPr="00F30A3F">
        <w:rPr>
          <w:rFonts w:ascii="Arial" w:hAnsi="Arial" w:cs="Arial"/>
          <w:sz w:val="20"/>
          <w:szCs w:val="20"/>
          <w:lang w:val="en-US"/>
        </w:rPr>
        <w:t>pluggability</w:t>
      </w:r>
      <w:proofErr w:type="spellEnd"/>
      <w:r w:rsidRPr="00F30A3F">
        <w:rPr>
          <w:rFonts w:ascii="Arial" w:hAnsi="Arial" w:cs="Arial"/>
          <w:sz w:val="20"/>
          <w:szCs w:val="20"/>
          <w:lang w:val="en-US"/>
        </w:rPr>
        <w:t xml:space="preserve">, extensions and restructuring </w:t>
      </w:r>
      <w:proofErr w:type="gramStart"/>
      <w:r w:rsidRPr="00F30A3F">
        <w:rPr>
          <w:rFonts w:ascii="Arial" w:hAnsi="Arial" w:cs="Arial"/>
          <w:sz w:val="20"/>
          <w:szCs w:val="20"/>
          <w:lang w:val="en-US"/>
        </w:rPr>
        <w:t>can be carried out</w:t>
      </w:r>
      <w:proofErr w:type="gramEnd"/>
      <w:r w:rsidRPr="00F30A3F">
        <w:rPr>
          <w:rFonts w:ascii="Arial" w:hAnsi="Arial" w:cs="Arial"/>
          <w:sz w:val="20"/>
          <w:szCs w:val="20"/>
          <w:lang w:val="en-US"/>
        </w:rPr>
        <w:t xml:space="preserve"> quickly and without effort.</w:t>
      </w:r>
    </w:p>
    <w:p w:rsidR="00F30A3F" w:rsidRPr="00F30A3F" w:rsidRDefault="00F30A3F" w:rsidP="00F30A3F">
      <w:pPr>
        <w:spacing w:line="360" w:lineRule="auto"/>
        <w:ind w:right="-2128"/>
        <w:rPr>
          <w:rFonts w:ascii="Arial" w:hAnsi="Arial" w:cs="Arial"/>
          <w:sz w:val="20"/>
          <w:szCs w:val="20"/>
          <w:lang w:val="en-US"/>
        </w:rPr>
      </w:pPr>
    </w:p>
    <w:p w:rsidR="00F30A3F" w:rsidRPr="00F30A3F" w:rsidRDefault="00F30A3F" w:rsidP="00F30A3F">
      <w:pPr>
        <w:spacing w:line="360" w:lineRule="auto"/>
        <w:ind w:right="-2128"/>
        <w:rPr>
          <w:rFonts w:ascii="Arial" w:hAnsi="Arial" w:cs="Arial"/>
          <w:b/>
          <w:sz w:val="20"/>
          <w:szCs w:val="20"/>
          <w:lang w:val="en-US"/>
        </w:rPr>
      </w:pPr>
      <w:r w:rsidRPr="00F30A3F">
        <w:rPr>
          <w:rFonts w:ascii="Arial" w:hAnsi="Arial" w:cs="Arial"/>
          <w:b/>
          <w:sz w:val="20"/>
          <w:szCs w:val="20"/>
          <w:lang w:val="en-US"/>
        </w:rPr>
        <w:t>Temperature and brightness</w:t>
      </w:r>
    </w:p>
    <w:p w:rsidR="00F30A3F" w:rsidRDefault="00F30A3F" w:rsidP="00F30A3F">
      <w:pPr>
        <w:spacing w:line="360" w:lineRule="auto"/>
        <w:ind w:right="-2128"/>
        <w:jc w:val="both"/>
        <w:rPr>
          <w:rFonts w:ascii="Arial" w:hAnsi="Arial" w:cs="Arial"/>
          <w:sz w:val="20"/>
          <w:szCs w:val="20"/>
          <w:lang w:val="en-US"/>
        </w:rPr>
      </w:pPr>
    </w:p>
    <w:p w:rsidR="00F30A3F" w:rsidRPr="00F30A3F" w:rsidRDefault="00F30A3F" w:rsidP="00F30A3F">
      <w:pPr>
        <w:spacing w:line="360" w:lineRule="auto"/>
        <w:ind w:right="-2128"/>
        <w:jc w:val="both"/>
        <w:rPr>
          <w:rFonts w:ascii="Arial" w:hAnsi="Arial" w:cs="Arial"/>
          <w:sz w:val="20"/>
          <w:szCs w:val="20"/>
          <w:lang w:val="en-US"/>
        </w:rPr>
      </w:pPr>
      <w:r w:rsidRPr="00F30A3F">
        <w:rPr>
          <w:rFonts w:ascii="Arial" w:hAnsi="Arial" w:cs="Arial"/>
          <w:sz w:val="20"/>
          <w:szCs w:val="20"/>
          <w:lang w:val="en-US"/>
        </w:rPr>
        <w:t xml:space="preserve">In the smart office, employees also benefit from additional functions. Temperature and brightness </w:t>
      </w:r>
      <w:proofErr w:type="gramStart"/>
      <w:r w:rsidRPr="00F30A3F">
        <w:rPr>
          <w:rFonts w:ascii="Arial" w:hAnsi="Arial" w:cs="Arial"/>
          <w:sz w:val="20"/>
          <w:szCs w:val="20"/>
          <w:lang w:val="en-US"/>
        </w:rPr>
        <w:t>can be controlled</w:t>
      </w:r>
      <w:proofErr w:type="gramEnd"/>
      <w:r w:rsidRPr="00F30A3F">
        <w:rPr>
          <w:rFonts w:ascii="Arial" w:hAnsi="Arial" w:cs="Arial"/>
          <w:sz w:val="20"/>
          <w:szCs w:val="20"/>
          <w:lang w:val="en-US"/>
        </w:rPr>
        <w:t xml:space="preserve"> easily and individually. Rooms </w:t>
      </w:r>
      <w:proofErr w:type="gramStart"/>
      <w:r w:rsidRPr="00F30A3F">
        <w:rPr>
          <w:rFonts w:ascii="Arial" w:hAnsi="Arial" w:cs="Arial"/>
          <w:sz w:val="20"/>
          <w:szCs w:val="20"/>
          <w:lang w:val="en-US"/>
        </w:rPr>
        <w:t>can be darkened</w:t>
      </w:r>
      <w:proofErr w:type="gramEnd"/>
      <w:r w:rsidRPr="00F30A3F">
        <w:rPr>
          <w:rFonts w:ascii="Arial" w:hAnsi="Arial" w:cs="Arial"/>
          <w:sz w:val="20"/>
          <w:szCs w:val="20"/>
          <w:lang w:val="en-US"/>
        </w:rPr>
        <w:t xml:space="preserve"> for presentations if required. The lighting at </w:t>
      </w:r>
      <w:r w:rsidRPr="00F30A3F">
        <w:rPr>
          <w:rFonts w:ascii="Arial" w:hAnsi="Arial" w:cs="Arial"/>
          <w:sz w:val="20"/>
          <w:szCs w:val="20"/>
          <w:lang w:val="en-US"/>
        </w:rPr>
        <w:lastRenderedPageBreak/>
        <w:t xml:space="preserve">the workplace </w:t>
      </w:r>
      <w:proofErr w:type="gramStart"/>
      <w:r w:rsidRPr="00F30A3F">
        <w:rPr>
          <w:rFonts w:ascii="Arial" w:hAnsi="Arial" w:cs="Arial"/>
          <w:sz w:val="20"/>
          <w:szCs w:val="20"/>
          <w:lang w:val="en-US"/>
        </w:rPr>
        <w:t>is adjusted</w:t>
      </w:r>
      <w:proofErr w:type="gramEnd"/>
      <w:r w:rsidRPr="00F30A3F">
        <w:rPr>
          <w:rFonts w:ascii="Arial" w:hAnsi="Arial" w:cs="Arial"/>
          <w:sz w:val="20"/>
          <w:szCs w:val="20"/>
          <w:lang w:val="en-US"/>
        </w:rPr>
        <w:t xml:space="preserve"> as required and the brightness is automatically adjusted according to the amount of daylight. </w:t>
      </w:r>
    </w:p>
    <w:p w:rsidR="00F30A3F" w:rsidRPr="00F30A3F" w:rsidRDefault="00F30A3F" w:rsidP="00F30A3F">
      <w:pPr>
        <w:spacing w:line="360" w:lineRule="auto"/>
        <w:ind w:right="-2128"/>
        <w:jc w:val="both"/>
        <w:rPr>
          <w:rFonts w:ascii="Arial" w:hAnsi="Arial" w:cs="Arial"/>
          <w:sz w:val="20"/>
          <w:szCs w:val="20"/>
          <w:lang w:val="en-US"/>
        </w:rPr>
      </w:pPr>
      <w:r w:rsidRPr="00F30A3F">
        <w:rPr>
          <w:rFonts w:ascii="Arial" w:hAnsi="Arial" w:cs="Arial"/>
          <w:sz w:val="20"/>
          <w:szCs w:val="20"/>
          <w:lang w:val="en-US"/>
        </w:rPr>
        <w:t xml:space="preserve">Wieland also has the right solutions for this with modular, </w:t>
      </w:r>
      <w:proofErr w:type="spellStart"/>
      <w:r w:rsidRPr="00F30A3F">
        <w:rPr>
          <w:rFonts w:ascii="Arial" w:hAnsi="Arial" w:cs="Arial"/>
          <w:sz w:val="20"/>
          <w:szCs w:val="20"/>
          <w:lang w:val="en-US"/>
        </w:rPr>
        <w:t>decentralised</w:t>
      </w:r>
      <w:proofErr w:type="spellEnd"/>
      <w:r w:rsidRPr="00F30A3F">
        <w:rPr>
          <w:rFonts w:ascii="Arial" w:hAnsi="Arial" w:cs="Arial"/>
          <w:sz w:val="20"/>
          <w:szCs w:val="20"/>
          <w:lang w:val="en-US"/>
        </w:rPr>
        <w:t xml:space="preserve"> and directly pluggable KNX systems - for lighting control with DALI and sun protection with switch contacts or via SMI. This means that the savings potential with regard to the cables to </w:t>
      </w:r>
      <w:proofErr w:type="gramStart"/>
      <w:r w:rsidRPr="00F30A3F">
        <w:rPr>
          <w:rFonts w:ascii="Arial" w:hAnsi="Arial" w:cs="Arial"/>
          <w:sz w:val="20"/>
          <w:szCs w:val="20"/>
          <w:lang w:val="en-US"/>
        </w:rPr>
        <w:t>be laid</w:t>
      </w:r>
      <w:proofErr w:type="gramEnd"/>
      <w:r w:rsidRPr="00F30A3F">
        <w:rPr>
          <w:rFonts w:ascii="Arial" w:hAnsi="Arial" w:cs="Arial"/>
          <w:sz w:val="20"/>
          <w:szCs w:val="20"/>
          <w:lang w:val="en-US"/>
        </w:rPr>
        <w:t xml:space="preserve"> is high.</w:t>
      </w:r>
    </w:p>
    <w:p w:rsidR="00F30A3F" w:rsidRPr="00F30A3F" w:rsidRDefault="00F30A3F" w:rsidP="00F30A3F">
      <w:pPr>
        <w:spacing w:line="360" w:lineRule="auto"/>
        <w:ind w:right="-2128"/>
        <w:jc w:val="both"/>
        <w:rPr>
          <w:rFonts w:ascii="Arial" w:hAnsi="Arial" w:cs="Arial"/>
          <w:b/>
          <w:sz w:val="20"/>
          <w:szCs w:val="20"/>
          <w:lang w:val="en-US"/>
        </w:rPr>
      </w:pPr>
    </w:p>
    <w:p w:rsidR="00B97209" w:rsidRDefault="00B97209" w:rsidP="00C97C7C">
      <w:pPr>
        <w:spacing w:line="360" w:lineRule="auto"/>
        <w:ind w:right="-2128"/>
        <w:jc w:val="both"/>
        <w:rPr>
          <w:rFonts w:ascii="Arial" w:hAnsi="Arial" w:cs="Arial"/>
          <w:b/>
          <w:sz w:val="20"/>
          <w:szCs w:val="20"/>
          <w:lang w:val="en-US"/>
        </w:rPr>
      </w:pPr>
      <w:r w:rsidRPr="00F30A3F">
        <w:rPr>
          <w:rFonts w:ascii="Arial" w:hAnsi="Arial" w:cs="Arial"/>
          <w:b/>
          <w:sz w:val="20"/>
          <w:szCs w:val="20"/>
          <w:lang w:val="en-US"/>
        </w:rPr>
        <w:t>Pluggable installation makes planning simple for modular construction</w:t>
      </w:r>
    </w:p>
    <w:p w:rsidR="00825877" w:rsidRPr="00F30A3F" w:rsidRDefault="00825877" w:rsidP="00C97C7C">
      <w:pPr>
        <w:spacing w:line="360" w:lineRule="auto"/>
        <w:ind w:right="-2128"/>
        <w:jc w:val="both"/>
        <w:rPr>
          <w:rFonts w:ascii="Arial" w:hAnsi="Arial" w:cs="Arial"/>
          <w:b/>
          <w:sz w:val="20"/>
          <w:szCs w:val="20"/>
          <w:lang w:val="en-US"/>
        </w:rPr>
      </w:pPr>
    </w:p>
    <w:p w:rsidR="00D02ECA" w:rsidRDefault="00B97209" w:rsidP="00C97C7C">
      <w:pPr>
        <w:spacing w:line="360" w:lineRule="auto"/>
        <w:ind w:right="-2128"/>
        <w:jc w:val="both"/>
        <w:rPr>
          <w:rFonts w:ascii="Arial" w:hAnsi="Arial" w:cs="Arial"/>
          <w:sz w:val="20"/>
          <w:szCs w:val="20"/>
        </w:rPr>
      </w:pPr>
      <w:r w:rsidRPr="00B97209">
        <w:rPr>
          <w:rFonts w:ascii="Arial" w:hAnsi="Arial" w:cs="Arial"/>
          <w:sz w:val="20"/>
          <w:szCs w:val="20"/>
          <w:lang w:val="en-US"/>
        </w:rPr>
        <w:t xml:space="preserve">Not only the flexibility of the Wieland system is convincing, it also scores with reduced assembly work for initial installation and conversion. Up to 70 per cent time and 30 per </w:t>
      </w:r>
      <w:proofErr w:type="gramStart"/>
      <w:r w:rsidRPr="00B97209">
        <w:rPr>
          <w:rFonts w:ascii="Arial" w:hAnsi="Arial" w:cs="Arial"/>
          <w:sz w:val="20"/>
          <w:szCs w:val="20"/>
          <w:lang w:val="en-US"/>
        </w:rPr>
        <w:t>cent</w:t>
      </w:r>
      <w:proofErr w:type="gramEnd"/>
      <w:r w:rsidRPr="00B97209">
        <w:rPr>
          <w:rFonts w:ascii="Arial" w:hAnsi="Arial" w:cs="Arial"/>
          <w:sz w:val="20"/>
          <w:szCs w:val="20"/>
          <w:lang w:val="en-US"/>
        </w:rPr>
        <w:t xml:space="preserve"> cost savings can be achieved. The factory assembled and tested components guarantee a constant quality of </w:t>
      </w:r>
      <w:proofErr w:type="gramStart"/>
      <w:r w:rsidRPr="00B97209">
        <w:rPr>
          <w:rFonts w:ascii="Arial" w:hAnsi="Arial" w:cs="Arial"/>
          <w:sz w:val="20"/>
          <w:szCs w:val="20"/>
          <w:lang w:val="en-US"/>
        </w:rPr>
        <w:t>execution and make project</w:t>
      </w:r>
      <w:proofErr w:type="gramEnd"/>
      <w:r w:rsidRPr="00B97209">
        <w:rPr>
          <w:rFonts w:ascii="Arial" w:hAnsi="Arial" w:cs="Arial"/>
          <w:sz w:val="20"/>
          <w:szCs w:val="20"/>
          <w:lang w:val="en-US"/>
        </w:rPr>
        <w:t xml:space="preserve"> and process sequences more calculable. In addition, planning becomes easier. Because </w:t>
      </w:r>
      <w:proofErr w:type="gramStart"/>
      <w:r w:rsidRPr="00B97209">
        <w:rPr>
          <w:rFonts w:ascii="Arial" w:hAnsi="Arial" w:cs="Arial"/>
          <w:sz w:val="20"/>
          <w:szCs w:val="20"/>
          <w:lang w:val="en-US"/>
        </w:rPr>
        <w:t>today's</w:t>
      </w:r>
      <w:proofErr w:type="gramEnd"/>
      <w:r w:rsidRPr="00B97209">
        <w:rPr>
          <w:rFonts w:ascii="Arial" w:hAnsi="Arial" w:cs="Arial"/>
          <w:sz w:val="20"/>
          <w:szCs w:val="20"/>
          <w:lang w:val="en-US"/>
        </w:rPr>
        <w:t xml:space="preserve"> administrative buildings are often built in modular design. Once planned, the installation </w:t>
      </w:r>
      <w:proofErr w:type="gramStart"/>
      <w:r w:rsidRPr="00B97209">
        <w:rPr>
          <w:rFonts w:ascii="Arial" w:hAnsi="Arial" w:cs="Arial"/>
          <w:sz w:val="20"/>
          <w:szCs w:val="20"/>
          <w:lang w:val="en-US"/>
        </w:rPr>
        <w:t>can be easily duplicated</w:t>
      </w:r>
      <w:proofErr w:type="gramEnd"/>
      <w:r w:rsidRPr="00B97209">
        <w:rPr>
          <w:rFonts w:ascii="Arial" w:hAnsi="Arial" w:cs="Arial"/>
          <w:sz w:val="20"/>
          <w:szCs w:val="20"/>
          <w:lang w:val="en-US"/>
        </w:rPr>
        <w:t xml:space="preserve"> with the Wieland system. </w:t>
      </w:r>
      <w:proofErr w:type="spellStart"/>
      <w:r w:rsidRPr="00B97209">
        <w:rPr>
          <w:rFonts w:ascii="Arial" w:hAnsi="Arial" w:cs="Arial"/>
          <w:sz w:val="20"/>
          <w:szCs w:val="20"/>
        </w:rPr>
        <w:t>Effort</w:t>
      </w:r>
      <w:proofErr w:type="spellEnd"/>
      <w:r w:rsidRPr="00B97209">
        <w:rPr>
          <w:rFonts w:ascii="Arial" w:hAnsi="Arial" w:cs="Arial"/>
          <w:sz w:val="20"/>
          <w:szCs w:val="20"/>
        </w:rPr>
        <w:t xml:space="preserve"> </w:t>
      </w:r>
      <w:proofErr w:type="spellStart"/>
      <w:r w:rsidRPr="00B97209">
        <w:rPr>
          <w:rFonts w:ascii="Arial" w:hAnsi="Arial" w:cs="Arial"/>
          <w:sz w:val="20"/>
          <w:szCs w:val="20"/>
        </w:rPr>
        <w:t>saved</w:t>
      </w:r>
      <w:proofErr w:type="spellEnd"/>
      <w:r w:rsidRPr="00B97209">
        <w:rPr>
          <w:rFonts w:ascii="Arial" w:hAnsi="Arial" w:cs="Arial"/>
          <w:sz w:val="20"/>
          <w:szCs w:val="20"/>
        </w:rPr>
        <w:t>!</w:t>
      </w:r>
    </w:p>
    <w:p w:rsidR="00B97209" w:rsidRDefault="00B97209" w:rsidP="00C97C7C">
      <w:pPr>
        <w:spacing w:line="360" w:lineRule="auto"/>
        <w:ind w:right="-2128"/>
        <w:jc w:val="both"/>
        <w:rPr>
          <w:rFonts w:ascii="Arial" w:hAnsi="Arial" w:cs="Arial"/>
          <w:sz w:val="20"/>
          <w:szCs w:val="20"/>
        </w:rPr>
      </w:pPr>
    </w:p>
    <w:p w:rsidR="0075238D" w:rsidRDefault="0075238D" w:rsidP="0075238D">
      <w:pPr>
        <w:spacing w:line="360" w:lineRule="auto"/>
        <w:ind w:right="-2128"/>
        <w:jc w:val="both"/>
        <w:rPr>
          <w:rFonts w:ascii="Arial" w:hAnsi="Arial" w:cs="Arial"/>
          <w:b/>
          <w:sz w:val="20"/>
          <w:szCs w:val="20"/>
          <w:lang w:val="en-US"/>
        </w:rPr>
      </w:pPr>
      <w:r w:rsidRPr="00B97209">
        <w:rPr>
          <w:rFonts w:ascii="Arial" w:hAnsi="Arial" w:cs="Arial"/>
          <w:b/>
          <w:sz w:val="20"/>
          <w:szCs w:val="20"/>
          <w:lang w:val="en-US"/>
        </w:rPr>
        <w:t xml:space="preserve">Wieland </w:t>
      </w:r>
      <w:r w:rsidR="00B97209" w:rsidRPr="00B97209">
        <w:rPr>
          <w:rFonts w:ascii="Arial" w:hAnsi="Arial" w:cs="Arial"/>
          <w:b/>
          <w:sz w:val="20"/>
          <w:szCs w:val="20"/>
          <w:lang w:val="en-US"/>
        </w:rPr>
        <w:t>at the</w:t>
      </w:r>
      <w:r w:rsidRPr="00B97209">
        <w:rPr>
          <w:rFonts w:ascii="Arial" w:hAnsi="Arial" w:cs="Arial"/>
          <w:b/>
          <w:sz w:val="20"/>
          <w:szCs w:val="20"/>
          <w:lang w:val="en-US"/>
        </w:rPr>
        <w:t xml:space="preserve"> </w:t>
      </w:r>
      <w:r w:rsidR="0020043E" w:rsidRPr="00B97209">
        <w:rPr>
          <w:rFonts w:ascii="Arial" w:hAnsi="Arial" w:cs="Arial"/>
          <w:b/>
          <w:sz w:val="20"/>
          <w:szCs w:val="20"/>
          <w:lang w:val="en-US"/>
        </w:rPr>
        <w:t xml:space="preserve">Light &amp; Building </w:t>
      </w:r>
      <w:r w:rsidR="005F46A8" w:rsidRPr="00B97209">
        <w:rPr>
          <w:rFonts w:ascii="Arial" w:hAnsi="Arial" w:cs="Arial"/>
          <w:b/>
          <w:sz w:val="20"/>
          <w:szCs w:val="20"/>
          <w:lang w:val="en-US"/>
        </w:rPr>
        <w:t xml:space="preserve">in </w:t>
      </w:r>
      <w:r w:rsidR="00F1078A">
        <w:rPr>
          <w:rFonts w:ascii="Arial" w:hAnsi="Arial" w:cs="Arial"/>
          <w:b/>
          <w:sz w:val="20"/>
          <w:szCs w:val="20"/>
          <w:lang w:val="en-US"/>
        </w:rPr>
        <w:t>Frankfurt</w:t>
      </w:r>
    </w:p>
    <w:p w:rsidR="00825877" w:rsidRPr="00B97209" w:rsidRDefault="00825877" w:rsidP="0075238D">
      <w:pPr>
        <w:spacing w:line="360" w:lineRule="auto"/>
        <w:ind w:right="-2128"/>
        <w:jc w:val="both"/>
        <w:rPr>
          <w:rFonts w:ascii="Arial" w:hAnsi="Arial" w:cs="Arial"/>
          <w:b/>
          <w:sz w:val="20"/>
          <w:szCs w:val="20"/>
          <w:lang w:val="en-US"/>
        </w:rPr>
      </w:pPr>
      <w:bookmarkStart w:id="0" w:name="_GoBack"/>
      <w:bookmarkEnd w:id="0"/>
    </w:p>
    <w:p w:rsidR="0075238D" w:rsidRPr="00B97209" w:rsidRDefault="00B97209" w:rsidP="0075238D">
      <w:pPr>
        <w:spacing w:line="360" w:lineRule="auto"/>
        <w:ind w:right="-2128"/>
        <w:jc w:val="both"/>
        <w:rPr>
          <w:rFonts w:ascii="Arial" w:hAnsi="Arial" w:cs="Arial"/>
          <w:b/>
          <w:i/>
          <w:color w:val="FF0000"/>
          <w:sz w:val="20"/>
          <w:szCs w:val="20"/>
          <w:lang w:val="en-US"/>
        </w:rPr>
      </w:pPr>
      <w:r w:rsidRPr="00B97209">
        <w:rPr>
          <w:rFonts w:ascii="Arial" w:hAnsi="Arial" w:cs="Arial"/>
          <w:sz w:val="20"/>
          <w:szCs w:val="20"/>
          <w:lang w:val="en-US"/>
        </w:rPr>
        <w:t>You can experience the smart solutions from Wieland Electric for</w:t>
      </w:r>
      <w:r>
        <w:rPr>
          <w:rFonts w:ascii="Arial" w:hAnsi="Arial" w:cs="Arial"/>
          <w:sz w:val="20"/>
          <w:szCs w:val="20"/>
          <w:lang w:val="en-US"/>
        </w:rPr>
        <w:t xml:space="preserve"> t</w:t>
      </w:r>
      <w:r w:rsidRPr="00B97209">
        <w:rPr>
          <w:rFonts w:ascii="Arial" w:hAnsi="Arial" w:cs="Arial"/>
          <w:sz w:val="20"/>
          <w:szCs w:val="20"/>
          <w:lang w:val="en-US"/>
        </w:rPr>
        <w:t>he office of</w:t>
      </w:r>
      <w:r>
        <w:rPr>
          <w:rFonts w:ascii="Arial" w:hAnsi="Arial" w:cs="Arial"/>
          <w:sz w:val="20"/>
          <w:szCs w:val="20"/>
          <w:lang w:val="en-US"/>
        </w:rPr>
        <w:t xml:space="preserve"> t</w:t>
      </w:r>
      <w:r w:rsidRPr="00B97209">
        <w:rPr>
          <w:rFonts w:ascii="Arial" w:hAnsi="Arial" w:cs="Arial"/>
          <w:sz w:val="20"/>
          <w:szCs w:val="20"/>
          <w:lang w:val="en-US"/>
        </w:rPr>
        <w:t>he future</w:t>
      </w:r>
      <w:r>
        <w:rPr>
          <w:rFonts w:ascii="Arial" w:hAnsi="Arial" w:cs="Arial"/>
          <w:sz w:val="20"/>
          <w:szCs w:val="20"/>
          <w:lang w:val="en-US"/>
        </w:rPr>
        <w:t xml:space="preserve"> in a very practical way at the Light &amp; Building from </w:t>
      </w:r>
      <w:proofErr w:type="gramStart"/>
      <w:r>
        <w:rPr>
          <w:rFonts w:ascii="Arial" w:hAnsi="Arial" w:cs="Arial"/>
          <w:sz w:val="20"/>
          <w:szCs w:val="20"/>
          <w:lang w:val="en-US"/>
        </w:rPr>
        <w:t>8</w:t>
      </w:r>
      <w:r w:rsidRPr="00B97209">
        <w:rPr>
          <w:rFonts w:ascii="Arial" w:hAnsi="Arial" w:cs="Arial"/>
          <w:sz w:val="20"/>
          <w:szCs w:val="20"/>
          <w:vertAlign w:val="superscript"/>
          <w:lang w:val="en-US"/>
        </w:rPr>
        <w:t>th</w:t>
      </w:r>
      <w:proofErr w:type="gramEnd"/>
      <w:r>
        <w:rPr>
          <w:rFonts w:ascii="Arial" w:hAnsi="Arial" w:cs="Arial"/>
          <w:sz w:val="20"/>
          <w:szCs w:val="20"/>
          <w:lang w:val="en-US"/>
        </w:rPr>
        <w:t xml:space="preserve"> to 13</w:t>
      </w:r>
      <w:r w:rsidRPr="00B97209">
        <w:rPr>
          <w:rFonts w:ascii="Arial" w:hAnsi="Arial" w:cs="Arial"/>
          <w:sz w:val="20"/>
          <w:szCs w:val="20"/>
          <w:vertAlign w:val="superscript"/>
          <w:lang w:val="en-US"/>
        </w:rPr>
        <w:t>th</w:t>
      </w:r>
      <w:r>
        <w:rPr>
          <w:rFonts w:ascii="Arial" w:hAnsi="Arial" w:cs="Arial"/>
          <w:sz w:val="20"/>
          <w:szCs w:val="20"/>
          <w:lang w:val="en-US"/>
        </w:rPr>
        <w:t xml:space="preserve"> of March (Hall 12, Stand B60 and Hall 8, Stand C50) in Frankfurt.</w:t>
      </w:r>
    </w:p>
    <w:p w:rsidR="0075238D" w:rsidRPr="00B97209" w:rsidRDefault="005A017C" w:rsidP="005A017C">
      <w:pPr>
        <w:rPr>
          <w:rFonts w:ascii="Arial" w:hAnsi="Arial" w:cs="Arial"/>
          <w:b/>
          <w:sz w:val="20"/>
          <w:szCs w:val="20"/>
          <w:lang w:val="en-US"/>
        </w:rPr>
      </w:pPr>
      <w:r w:rsidRPr="00B97209">
        <w:rPr>
          <w:rFonts w:ascii="Arial" w:hAnsi="Arial" w:cs="Arial"/>
          <w:b/>
          <w:sz w:val="20"/>
          <w:szCs w:val="20"/>
          <w:lang w:val="en-US"/>
        </w:rPr>
        <w:br w:type="page"/>
      </w:r>
    </w:p>
    <w:p w:rsidR="008E3101" w:rsidRPr="00F30A3F" w:rsidRDefault="008E3101" w:rsidP="008E3101">
      <w:pPr>
        <w:spacing w:line="360" w:lineRule="auto"/>
        <w:ind w:right="-2128"/>
        <w:rPr>
          <w:rFonts w:ascii="Arial" w:hAnsi="Arial" w:cs="Arial"/>
          <w:b/>
          <w:sz w:val="22"/>
          <w:szCs w:val="22"/>
          <w:lang w:val="en-US"/>
        </w:rPr>
      </w:pPr>
    </w:p>
    <w:p w:rsidR="00EE6024" w:rsidRPr="00F30A3F" w:rsidRDefault="00EE6024" w:rsidP="008E3101">
      <w:pPr>
        <w:spacing w:line="360" w:lineRule="auto"/>
        <w:ind w:right="-2128"/>
        <w:rPr>
          <w:rFonts w:ascii="Arial" w:hAnsi="Arial" w:cs="Arial"/>
          <w:b/>
          <w:sz w:val="22"/>
          <w:szCs w:val="22"/>
          <w:lang w:val="en-US"/>
        </w:rPr>
      </w:pPr>
    </w:p>
    <w:p w:rsidR="008E3101" w:rsidRPr="0063056B" w:rsidRDefault="00B97209" w:rsidP="008E3101">
      <w:pPr>
        <w:spacing w:line="360" w:lineRule="auto"/>
        <w:ind w:right="-2128"/>
        <w:rPr>
          <w:rFonts w:ascii="Arial" w:hAnsi="Arial" w:cs="Arial"/>
          <w:b/>
          <w:sz w:val="20"/>
          <w:szCs w:val="20"/>
          <w:lang w:val="en-US"/>
        </w:rPr>
      </w:pPr>
      <w:r w:rsidRPr="0063056B">
        <w:rPr>
          <w:rFonts w:ascii="Arial" w:hAnsi="Arial" w:cs="Arial"/>
          <w:b/>
          <w:sz w:val="20"/>
          <w:szCs w:val="20"/>
          <w:lang w:val="en-US"/>
        </w:rPr>
        <w:t>ABOUT WIELAND ELECTRIC</w:t>
      </w:r>
    </w:p>
    <w:p w:rsidR="008E3101" w:rsidRPr="0063056B" w:rsidRDefault="008E3101" w:rsidP="00C46ABB">
      <w:pPr>
        <w:spacing w:line="360" w:lineRule="auto"/>
        <w:ind w:right="-2128"/>
        <w:rPr>
          <w:rFonts w:ascii="Arial" w:hAnsi="Arial" w:cs="Arial"/>
          <w:sz w:val="20"/>
          <w:szCs w:val="20"/>
          <w:lang w:val="en-US"/>
        </w:rPr>
      </w:pPr>
    </w:p>
    <w:p w:rsidR="0063056B" w:rsidRPr="0063056B" w:rsidRDefault="0063056B" w:rsidP="0063056B">
      <w:pPr>
        <w:tabs>
          <w:tab w:val="left" w:pos="3360"/>
        </w:tabs>
        <w:spacing w:line="360" w:lineRule="auto"/>
        <w:ind w:right="-2128"/>
        <w:rPr>
          <w:rFonts w:ascii="Arial" w:hAnsi="Arial" w:cs="Arial"/>
          <w:sz w:val="20"/>
          <w:szCs w:val="20"/>
          <w:lang w:val="en-US"/>
        </w:rPr>
      </w:pPr>
      <w:r w:rsidRPr="0063056B">
        <w:rPr>
          <w:rFonts w:ascii="Arial" w:hAnsi="Arial" w:cs="Arial"/>
          <w:sz w:val="20"/>
          <w:szCs w:val="20"/>
          <w:lang w:val="en-US"/>
        </w:rPr>
        <w:t xml:space="preserve">Wieland Electric, founded in Bamberg in 1910, is the inventor of safe electrical connection technology. Today, the family-owned company is one of the leading suppliers of safety and automation technology and has been the world market leader in the field of pluggable electrical installation for building services engineering for over 30 years. </w:t>
      </w:r>
    </w:p>
    <w:p w:rsidR="0063056B" w:rsidRPr="0063056B" w:rsidRDefault="0063056B" w:rsidP="0063056B">
      <w:pPr>
        <w:tabs>
          <w:tab w:val="left" w:pos="3360"/>
        </w:tabs>
        <w:spacing w:line="360" w:lineRule="auto"/>
        <w:ind w:right="-2128"/>
        <w:rPr>
          <w:rFonts w:ascii="Arial" w:hAnsi="Arial" w:cs="Arial"/>
          <w:sz w:val="20"/>
          <w:szCs w:val="20"/>
          <w:lang w:val="en-US"/>
        </w:rPr>
      </w:pPr>
    </w:p>
    <w:p w:rsidR="0063056B" w:rsidRPr="00F30A3F" w:rsidRDefault="0063056B" w:rsidP="0063056B">
      <w:pPr>
        <w:tabs>
          <w:tab w:val="left" w:pos="3360"/>
        </w:tabs>
        <w:spacing w:line="360" w:lineRule="auto"/>
        <w:ind w:right="-2128"/>
        <w:rPr>
          <w:rFonts w:ascii="Arial" w:hAnsi="Arial" w:cs="Arial"/>
          <w:sz w:val="20"/>
          <w:szCs w:val="20"/>
          <w:lang w:val="en-US"/>
        </w:rPr>
      </w:pPr>
      <w:r w:rsidRPr="0063056B">
        <w:rPr>
          <w:rFonts w:ascii="Arial" w:hAnsi="Arial" w:cs="Arial"/>
          <w:sz w:val="20"/>
          <w:szCs w:val="20"/>
          <w:lang w:val="en-US"/>
        </w:rPr>
        <w:t xml:space="preserve">Wieland Electric is a competent service partner and solution provider for customers worldwide. This is possible with approximately 1,600 employees and subsidiaries as well as sales organizations in more than 70 countries. In addition to Wieland Electric GmbH, since 1998 STOCKO Contact GmbH &amp; Co. </w:t>
      </w:r>
      <w:r w:rsidRPr="00F30A3F">
        <w:rPr>
          <w:rFonts w:ascii="Arial" w:hAnsi="Arial" w:cs="Arial"/>
          <w:sz w:val="20"/>
          <w:szCs w:val="20"/>
          <w:lang w:val="en-US"/>
        </w:rPr>
        <w:t xml:space="preserve">KG has been part of the Wieland holding company. </w:t>
      </w:r>
    </w:p>
    <w:p w:rsidR="0063056B" w:rsidRPr="00F30A3F" w:rsidRDefault="0063056B" w:rsidP="0063056B">
      <w:pPr>
        <w:tabs>
          <w:tab w:val="left" w:pos="3360"/>
        </w:tabs>
        <w:spacing w:line="360" w:lineRule="auto"/>
        <w:ind w:right="-2128"/>
        <w:rPr>
          <w:rFonts w:ascii="Arial" w:hAnsi="Arial" w:cs="Arial"/>
          <w:sz w:val="20"/>
          <w:szCs w:val="20"/>
          <w:lang w:val="en-US"/>
        </w:rPr>
      </w:pPr>
    </w:p>
    <w:p w:rsidR="00C46ABB" w:rsidRPr="0063056B" w:rsidRDefault="0063056B" w:rsidP="0063056B">
      <w:pPr>
        <w:tabs>
          <w:tab w:val="left" w:pos="3360"/>
        </w:tabs>
        <w:spacing w:line="360" w:lineRule="auto"/>
        <w:ind w:right="-2128"/>
        <w:rPr>
          <w:rStyle w:val="HintergrundZchnZchn"/>
          <w:rFonts w:eastAsia="MS Mincho" w:cs="Arial"/>
          <w:sz w:val="18"/>
          <w:szCs w:val="20"/>
          <w:lang w:val="en-US"/>
        </w:rPr>
      </w:pPr>
      <w:r w:rsidRPr="0063056B">
        <w:rPr>
          <w:rFonts w:ascii="Arial" w:hAnsi="Arial" w:cs="Arial"/>
          <w:sz w:val="20"/>
          <w:szCs w:val="20"/>
          <w:lang w:val="en-US"/>
        </w:rPr>
        <w:t xml:space="preserve">The company's core industries include mechanical engineering, wind power as well as building and lighting technology. The broad portfolio includes components, products and solutions for electrical installation, connection technology, power distribution, safety engineering and the control cabinet. In addition, Wieland Electric offers a comprehensive service and training </w:t>
      </w:r>
      <w:proofErr w:type="spellStart"/>
      <w:r w:rsidRPr="0063056B">
        <w:rPr>
          <w:rFonts w:ascii="Arial" w:hAnsi="Arial" w:cs="Arial"/>
          <w:sz w:val="20"/>
          <w:szCs w:val="20"/>
          <w:lang w:val="en-US"/>
        </w:rPr>
        <w:t>programme</w:t>
      </w:r>
      <w:proofErr w:type="spellEnd"/>
      <w:r w:rsidRPr="0063056B">
        <w:rPr>
          <w:rFonts w:ascii="Arial" w:hAnsi="Arial" w:cs="Arial"/>
          <w:sz w:val="20"/>
          <w:szCs w:val="20"/>
          <w:lang w:val="en-US"/>
        </w:rPr>
        <w:t>. With cross-industry experience, a wide range of products and numerous service offerings, the company has consistently developed from a component supplier to a solution provider in recent years.</w:t>
      </w:r>
      <w:r w:rsidR="00C04E7C" w:rsidRPr="0063056B">
        <w:rPr>
          <w:rStyle w:val="HintergrundZchnZchn"/>
          <w:rFonts w:eastAsia="MS Mincho" w:cs="Arial"/>
          <w:sz w:val="18"/>
          <w:szCs w:val="20"/>
          <w:lang w:val="en-US"/>
        </w:rPr>
        <w:tab/>
      </w:r>
    </w:p>
    <w:p w:rsidR="00B97209" w:rsidRPr="0063056B" w:rsidRDefault="00B97209" w:rsidP="00C04E7C">
      <w:pPr>
        <w:tabs>
          <w:tab w:val="left" w:pos="3360"/>
        </w:tabs>
        <w:spacing w:line="360" w:lineRule="auto"/>
        <w:ind w:right="-2128"/>
        <w:rPr>
          <w:rStyle w:val="HintergrundZchnZchn"/>
          <w:rFonts w:eastAsia="MS Mincho" w:cs="Arial"/>
          <w:sz w:val="18"/>
          <w:szCs w:val="20"/>
          <w:lang w:val="en-US"/>
        </w:rPr>
      </w:pPr>
    </w:p>
    <w:p w:rsidR="00C46ABB" w:rsidRPr="00F30A3F" w:rsidRDefault="00B97209" w:rsidP="00C46ABB">
      <w:pPr>
        <w:spacing w:line="360" w:lineRule="auto"/>
        <w:ind w:right="-2128"/>
        <w:rPr>
          <w:rFonts w:ascii="Arial" w:hAnsi="Arial" w:cs="Arial"/>
          <w:b/>
          <w:sz w:val="20"/>
          <w:szCs w:val="20"/>
          <w:lang w:val="en-US"/>
        </w:rPr>
      </w:pPr>
      <w:proofErr w:type="gramStart"/>
      <w:r w:rsidRPr="00F30A3F">
        <w:rPr>
          <w:rFonts w:ascii="Arial" w:hAnsi="Arial" w:cs="Arial"/>
          <w:b/>
          <w:sz w:val="20"/>
          <w:szCs w:val="20"/>
          <w:lang w:val="en-US"/>
        </w:rPr>
        <w:t>YOUR</w:t>
      </w:r>
      <w:proofErr w:type="gramEnd"/>
      <w:r w:rsidR="00C04E7C" w:rsidRPr="00F30A3F">
        <w:rPr>
          <w:rFonts w:ascii="Arial" w:hAnsi="Arial" w:cs="Arial"/>
          <w:b/>
          <w:sz w:val="20"/>
          <w:szCs w:val="20"/>
          <w:lang w:val="en-US"/>
        </w:rPr>
        <w:t xml:space="preserve"> PRESS</w:t>
      </w:r>
      <w:r w:rsidRPr="00F30A3F">
        <w:rPr>
          <w:rFonts w:ascii="Arial" w:hAnsi="Arial" w:cs="Arial"/>
          <w:b/>
          <w:sz w:val="20"/>
          <w:szCs w:val="20"/>
          <w:lang w:val="en-US"/>
        </w:rPr>
        <w:t xml:space="preserve"> CONTACT</w:t>
      </w:r>
    </w:p>
    <w:p w:rsidR="00AC535A" w:rsidRPr="00F30A3F" w:rsidRDefault="008E3101" w:rsidP="00AC535A">
      <w:pPr>
        <w:spacing w:line="360" w:lineRule="auto"/>
        <w:ind w:right="-2128"/>
        <w:rPr>
          <w:rFonts w:ascii="Arial" w:hAnsi="Arial" w:cs="Arial"/>
          <w:sz w:val="20"/>
          <w:szCs w:val="20"/>
          <w:lang w:val="en-US"/>
        </w:rPr>
      </w:pPr>
      <w:r w:rsidRPr="00F30A3F">
        <w:rPr>
          <w:rFonts w:ascii="Arial" w:hAnsi="Arial" w:cs="Arial"/>
          <w:sz w:val="20"/>
          <w:szCs w:val="20"/>
          <w:lang w:val="en-US"/>
        </w:rPr>
        <w:br/>
      </w:r>
      <w:r w:rsidR="00AC535A" w:rsidRPr="00F30A3F">
        <w:rPr>
          <w:rFonts w:ascii="Arial" w:hAnsi="Arial" w:cs="Arial"/>
          <w:sz w:val="20"/>
          <w:szCs w:val="20"/>
          <w:lang w:val="en-US"/>
        </w:rPr>
        <w:t xml:space="preserve">WIELAND ELECTRIC GMBH </w:t>
      </w:r>
      <w:r w:rsidR="00AC535A" w:rsidRPr="00F30A3F">
        <w:rPr>
          <w:rFonts w:ascii="Arial" w:hAnsi="Arial" w:cs="Arial"/>
          <w:sz w:val="20"/>
          <w:szCs w:val="20"/>
          <w:lang w:val="en-US"/>
        </w:rPr>
        <w:tab/>
      </w:r>
      <w:r w:rsidR="00AC535A" w:rsidRPr="00F30A3F">
        <w:rPr>
          <w:rFonts w:ascii="Arial" w:hAnsi="Arial" w:cs="Arial"/>
          <w:sz w:val="20"/>
          <w:szCs w:val="20"/>
          <w:lang w:val="en-US"/>
        </w:rPr>
        <w:tab/>
      </w:r>
      <w:r w:rsidR="00AC535A" w:rsidRPr="00F30A3F">
        <w:rPr>
          <w:rFonts w:ascii="Arial" w:hAnsi="Arial" w:cs="Arial"/>
          <w:sz w:val="20"/>
          <w:szCs w:val="20"/>
          <w:lang w:val="en-US"/>
        </w:rPr>
        <w:tab/>
      </w:r>
      <w:r w:rsidR="00AC535A" w:rsidRPr="00F30A3F">
        <w:rPr>
          <w:rFonts w:ascii="Arial" w:hAnsi="Arial" w:cs="Arial"/>
          <w:sz w:val="20"/>
          <w:szCs w:val="20"/>
          <w:lang w:val="en-US"/>
        </w:rPr>
        <w:tab/>
      </w:r>
      <w:r w:rsidR="00AC535A" w:rsidRPr="00F30A3F">
        <w:rPr>
          <w:rFonts w:ascii="Arial" w:hAnsi="Arial" w:cs="Arial"/>
          <w:sz w:val="20"/>
          <w:szCs w:val="20"/>
          <w:lang w:val="en-US"/>
        </w:rPr>
        <w:tab/>
        <w:t>Sabine Eyler</w:t>
      </w:r>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8"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97209">
        <w:rPr>
          <w:rFonts w:ascii="Arial" w:hAnsi="Arial" w:cs="Arial"/>
          <w:sz w:val="20"/>
          <w:szCs w:val="20"/>
        </w:rPr>
        <w:t>Phone</w:t>
      </w:r>
      <w:r w:rsidRPr="00487FA3">
        <w:rPr>
          <w:rFonts w:ascii="Arial" w:hAnsi="Arial" w:cs="Arial"/>
          <w:sz w:val="20"/>
          <w:szCs w:val="20"/>
        </w:rPr>
        <w:t>: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9"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BCD" w:rsidRDefault="00523BCD" w:rsidP="00597742">
      <w:r>
        <w:separator/>
      </w:r>
    </w:p>
  </w:endnote>
  <w:endnote w:type="continuationSeparator" w:id="0">
    <w:p w:rsidR="00523BCD" w:rsidRDefault="00523BCD"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20043E">
      <w:rPr>
        <w:rFonts w:ascii="Calibri" w:eastAsia="MS Gothic" w:hAnsi="Calibri" w:cs="Arial"/>
        <w:bCs/>
        <w:sz w:val="16"/>
        <w:szCs w:val="16"/>
      </w:rPr>
      <w:t>BÜRO</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w:t>
    </w:r>
    <w:r w:rsidR="0020043E">
      <w:rPr>
        <w:rFonts w:ascii="Calibri" w:eastAsia="MS Gothic" w:hAnsi="Calibri" w:cs="Arial"/>
        <w:bCs/>
        <w:sz w:val="16"/>
        <w:szCs w:val="16"/>
      </w:rPr>
      <w:t>20</w:t>
    </w:r>
    <w:r w:rsidR="0052673B">
      <w:rPr>
        <w:rFonts w:ascii="Calibri" w:eastAsia="MS Gothic" w:hAnsi="Calibri" w:cs="Arial"/>
        <w:bCs/>
        <w:sz w:val="16"/>
        <w:szCs w:val="16"/>
      </w:rPr>
      <w:t>-</w:t>
    </w:r>
    <w:r w:rsidR="0020043E">
      <w:rPr>
        <w:rFonts w:ascii="Calibri" w:eastAsia="MS Gothic" w:hAnsi="Calibri" w:cs="Arial"/>
        <w:bCs/>
        <w:sz w:val="16"/>
        <w:szCs w:val="16"/>
      </w:rPr>
      <w:t>01-31</w:t>
    </w:r>
    <w:r w:rsidR="0020043E">
      <w:rPr>
        <w:rFonts w:ascii="Calibri" w:eastAsia="MS Gothic" w:hAnsi="Calibri" w:cs="Arial"/>
        <w:bCs/>
        <w:sz w:val="16"/>
        <w:szCs w:val="16"/>
      </w:rPr>
      <w:tab/>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825877">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825877">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20043E" w:rsidP="004704FB">
    <w:pPr>
      <w:pStyle w:val="Fuzeile"/>
      <w:tabs>
        <w:tab w:val="clear" w:pos="4536"/>
        <w:tab w:val="clear" w:pos="9072"/>
        <w:tab w:val="center" w:pos="3544"/>
        <w:tab w:val="right" w:pos="7088"/>
      </w:tabs>
      <w:ind w:right="-2126"/>
      <w:rPr>
        <w:rFonts w:ascii="Calibri" w:hAnsi="Calibri" w:cs="Arial"/>
        <w:sz w:val="16"/>
        <w:szCs w:val="16"/>
      </w:rPr>
    </w:pPr>
    <w:r w:rsidRPr="0020043E">
      <w:rPr>
        <w:rFonts w:ascii="Calibri" w:eastAsia="MS Gothic" w:hAnsi="Calibri" w:cs="Arial"/>
        <w:bCs/>
        <w:sz w:val="16"/>
        <w:szCs w:val="16"/>
      </w:rPr>
      <w:t>PRESSE INFORMATION WIELAND BÜRO  2020-01-31</w:t>
    </w:r>
    <w:r>
      <w:rPr>
        <w:rFonts w:ascii="Calibri" w:eastAsia="MS Gothic" w:hAnsi="Calibri" w:cs="Arial"/>
        <w:bCs/>
        <w:sz w:val="16"/>
        <w:szCs w:val="16"/>
      </w:rPr>
      <w:tab/>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825877">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825877">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BCD" w:rsidRDefault="00523BCD" w:rsidP="00597742">
      <w:r>
        <w:separator/>
      </w:r>
    </w:p>
  </w:footnote>
  <w:footnote w:type="continuationSeparator" w:id="0">
    <w:p w:rsidR="00523BCD" w:rsidRDefault="00523BCD"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523BC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27B4E"/>
    <w:rsid w:val="0003185B"/>
    <w:rsid w:val="00053781"/>
    <w:rsid w:val="000653B1"/>
    <w:rsid w:val="00066D34"/>
    <w:rsid w:val="00077912"/>
    <w:rsid w:val="000834AC"/>
    <w:rsid w:val="00094207"/>
    <w:rsid w:val="000A740C"/>
    <w:rsid w:val="000C549B"/>
    <w:rsid w:val="000E4917"/>
    <w:rsid w:val="000E5E75"/>
    <w:rsid w:val="000F3C79"/>
    <w:rsid w:val="000F6FD2"/>
    <w:rsid w:val="00110BDF"/>
    <w:rsid w:val="001350D6"/>
    <w:rsid w:val="00144097"/>
    <w:rsid w:val="00146171"/>
    <w:rsid w:val="00167B07"/>
    <w:rsid w:val="0017749B"/>
    <w:rsid w:val="00182BEB"/>
    <w:rsid w:val="00195FAD"/>
    <w:rsid w:val="00196AE6"/>
    <w:rsid w:val="001B6739"/>
    <w:rsid w:val="001D7296"/>
    <w:rsid w:val="001E4CC4"/>
    <w:rsid w:val="0020043E"/>
    <w:rsid w:val="002171AE"/>
    <w:rsid w:val="0025714C"/>
    <w:rsid w:val="002572C3"/>
    <w:rsid w:val="0026264D"/>
    <w:rsid w:val="00280605"/>
    <w:rsid w:val="00293470"/>
    <w:rsid w:val="0029394A"/>
    <w:rsid w:val="002A31BB"/>
    <w:rsid w:val="002A646C"/>
    <w:rsid w:val="002A7651"/>
    <w:rsid w:val="002D205C"/>
    <w:rsid w:val="002F1D53"/>
    <w:rsid w:val="002F6FBA"/>
    <w:rsid w:val="002F7ED7"/>
    <w:rsid w:val="00307D0D"/>
    <w:rsid w:val="00316807"/>
    <w:rsid w:val="003212BA"/>
    <w:rsid w:val="003279A6"/>
    <w:rsid w:val="00340023"/>
    <w:rsid w:val="00350049"/>
    <w:rsid w:val="00352CDE"/>
    <w:rsid w:val="00381FFB"/>
    <w:rsid w:val="003A3B44"/>
    <w:rsid w:val="003E1956"/>
    <w:rsid w:val="003F15AA"/>
    <w:rsid w:val="00404097"/>
    <w:rsid w:val="00411012"/>
    <w:rsid w:val="004216F6"/>
    <w:rsid w:val="00437D55"/>
    <w:rsid w:val="004449D2"/>
    <w:rsid w:val="00467AA6"/>
    <w:rsid w:val="004704FB"/>
    <w:rsid w:val="004840FD"/>
    <w:rsid w:val="00486E1A"/>
    <w:rsid w:val="004A1C17"/>
    <w:rsid w:val="004B12BF"/>
    <w:rsid w:val="004C00BF"/>
    <w:rsid w:val="0050579A"/>
    <w:rsid w:val="00523BCD"/>
    <w:rsid w:val="0052673B"/>
    <w:rsid w:val="005267E4"/>
    <w:rsid w:val="00530B2E"/>
    <w:rsid w:val="005437A5"/>
    <w:rsid w:val="00547094"/>
    <w:rsid w:val="0056204B"/>
    <w:rsid w:val="00587F13"/>
    <w:rsid w:val="00597742"/>
    <w:rsid w:val="005A017C"/>
    <w:rsid w:val="005E211F"/>
    <w:rsid w:val="005F29F3"/>
    <w:rsid w:val="005F46A8"/>
    <w:rsid w:val="005F516A"/>
    <w:rsid w:val="00601FBF"/>
    <w:rsid w:val="0063056B"/>
    <w:rsid w:val="006415F7"/>
    <w:rsid w:val="00652493"/>
    <w:rsid w:val="006617C4"/>
    <w:rsid w:val="00671713"/>
    <w:rsid w:val="00674CC0"/>
    <w:rsid w:val="00686B83"/>
    <w:rsid w:val="0069563E"/>
    <w:rsid w:val="006A36F4"/>
    <w:rsid w:val="006B3CE1"/>
    <w:rsid w:val="006B7177"/>
    <w:rsid w:val="006C6199"/>
    <w:rsid w:val="006C6C99"/>
    <w:rsid w:val="006D73D4"/>
    <w:rsid w:val="00704253"/>
    <w:rsid w:val="007067EE"/>
    <w:rsid w:val="0073613D"/>
    <w:rsid w:val="0075238D"/>
    <w:rsid w:val="00755B7E"/>
    <w:rsid w:val="007669C1"/>
    <w:rsid w:val="00783234"/>
    <w:rsid w:val="007A6050"/>
    <w:rsid w:val="007A72C3"/>
    <w:rsid w:val="007B3593"/>
    <w:rsid w:val="007B4164"/>
    <w:rsid w:val="007D1AF3"/>
    <w:rsid w:val="007F4809"/>
    <w:rsid w:val="00801359"/>
    <w:rsid w:val="00806722"/>
    <w:rsid w:val="00816801"/>
    <w:rsid w:val="008238B1"/>
    <w:rsid w:val="00825877"/>
    <w:rsid w:val="008314B1"/>
    <w:rsid w:val="00834604"/>
    <w:rsid w:val="00837CF3"/>
    <w:rsid w:val="00840786"/>
    <w:rsid w:val="00854538"/>
    <w:rsid w:val="00871714"/>
    <w:rsid w:val="00885A01"/>
    <w:rsid w:val="00892F88"/>
    <w:rsid w:val="008A4241"/>
    <w:rsid w:val="008A4FA6"/>
    <w:rsid w:val="008D0A6D"/>
    <w:rsid w:val="008E3101"/>
    <w:rsid w:val="008F4644"/>
    <w:rsid w:val="008F66B7"/>
    <w:rsid w:val="00915819"/>
    <w:rsid w:val="009272A2"/>
    <w:rsid w:val="00941A08"/>
    <w:rsid w:val="00954E2D"/>
    <w:rsid w:val="00963F35"/>
    <w:rsid w:val="009826A6"/>
    <w:rsid w:val="009854E8"/>
    <w:rsid w:val="009A11A8"/>
    <w:rsid w:val="009B4CF5"/>
    <w:rsid w:val="009B7BEB"/>
    <w:rsid w:val="009C5D7B"/>
    <w:rsid w:val="009C6592"/>
    <w:rsid w:val="009D2F98"/>
    <w:rsid w:val="009F127A"/>
    <w:rsid w:val="009F7DBF"/>
    <w:rsid w:val="00A10B39"/>
    <w:rsid w:val="00A27419"/>
    <w:rsid w:val="00A32692"/>
    <w:rsid w:val="00A745ED"/>
    <w:rsid w:val="00A77265"/>
    <w:rsid w:val="00A96902"/>
    <w:rsid w:val="00AA15DF"/>
    <w:rsid w:val="00AB61D3"/>
    <w:rsid w:val="00AC535A"/>
    <w:rsid w:val="00AD0335"/>
    <w:rsid w:val="00AE3374"/>
    <w:rsid w:val="00AF4634"/>
    <w:rsid w:val="00B0364A"/>
    <w:rsid w:val="00B049E1"/>
    <w:rsid w:val="00B12852"/>
    <w:rsid w:val="00B37A20"/>
    <w:rsid w:val="00B44162"/>
    <w:rsid w:val="00B4460E"/>
    <w:rsid w:val="00B50825"/>
    <w:rsid w:val="00B83518"/>
    <w:rsid w:val="00B97209"/>
    <w:rsid w:val="00BA0CE4"/>
    <w:rsid w:val="00BA19D6"/>
    <w:rsid w:val="00BA2847"/>
    <w:rsid w:val="00BA5F5C"/>
    <w:rsid w:val="00BA76DA"/>
    <w:rsid w:val="00BB49AD"/>
    <w:rsid w:val="00BB631F"/>
    <w:rsid w:val="00BB6CA4"/>
    <w:rsid w:val="00BC2461"/>
    <w:rsid w:val="00BC3569"/>
    <w:rsid w:val="00BC7E0B"/>
    <w:rsid w:val="00BF7DF0"/>
    <w:rsid w:val="00C02B77"/>
    <w:rsid w:val="00C042DD"/>
    <w:rsid w:val="00C04E7C"/>
    <w:rsid w:val="00C13D14"/>
    <w:rsid w:val="00C46ABB"/>
    <w:rsid w:val="00C80C24"/>
    <w:rsid w:val="00C84728"/>
    <w:rsid w:val="00C8744F"/>
    <w:rsid w:val="00C91217"/>
    <w:rsid w:val="00C952C8"/>
    <w:rsid w:val="00C97C7C"/>
    <w:rsid w:val="00CB32BC"/>
    <w:rsid w:val="00CB4F3C"/>
    <w:rsid w:val="00CC404F"/>
    <w:rsid w:val="00D02ECA"/>
    <w:rsid w:val="00D635D2"/>
    <w:rsid w:val="00D84EBF"/>
    <w:rsid w:val="00DA54B1"/>
    <w:rsid w:val="00DB55D6"/>
    <w:rsid w:val="00E248E3"/>
    <w:rsid w:val="00E375B3"/>
    <w:rsid w:val="00EA59A1"/>
    <w:rsid w:val="00EC0C44"/>
    <w:rsid w:val="00EC4335"/>
    <w:rsid w:val="00ED0C9B"/>
    <w:rsid w:val="00EE6024"/>
    <w:rsid w:val="00EE66A9"/>
    <w:rsid w:val="00EE7B33"/>
    <w:rsid w:val="00F001A2"/>
    <w:rsid w:val="00F1078A"/>
    <w:rsid w:val="00F30A3F"/>
    <w:rsid w:val="00F3467B"/>
    <w:rsid w:val="00F35094"/>
    <w:rsid w:val="00F35AF7"/>
    <w:rsid w:val="00F42402"/>
    <w:rsid w:val="00F74CF0"/>
    <w:rsid w:val="00F875EB"/>
    <w:rsid w:val="00FA46AF"/>
    <w:rsid w:val="00FC313D"/>
    <w:rsid w:val="00FC3A86"/>
    <w:rsid w:val="00FC6A42"/>
    <w:rsid w:val="00FD1130"/>
    <w:rsid w:val="00FD3C8C"/>
    <w:rsid w:val="00FE03D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76B091A5"/>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abine-eyler.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073A1-4A70-47C7-96E3-C4E93FA36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4284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15</cp:revision>
  <cp:lastPrinted>2019-08-25T16:56:00Z</cp:lastPrinted>
  <dcterms:created xsi:type="dcterms:W3CDTF">2020-02-03T08:37:00Z</dcterms:created>
  <dcterms:modified xsi:type="dcterms:W3CDTF">2020-02-10T09:14:00Z</dcterms:modified>
</cp:coreProperties>
</file>